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E725F" w14:textId="77777777" w:rsidR="00344EEE" w:rsidRPr="005D6B3E" w:rsidRDefault="00482E1F" w:rsidP="00250111">
      <w:pPr>
        <w:jc w:val="center"/>
        <w:rPr>
          <w:rFonts w:ascii="华文中宋" w:eastAsia="华文中宋" w:hAnsi="华文中宋"/>
          <w:b/>
          <w:sz w:val="36"/>
          <w:szCs w:val="36"/>
        </w:rPr>
      </w:pPr>
      <w:r w:rsidRPr="005D6B3E">
        <w:rPr>
          <w:rFonts w:ascii="华文中宋" w:eastAsia="华文中宋" w:hAnsi="华文中宋" w:hint="eastAsia"/>
          <w:b/>
          <w:sz w:val="36"/>
          <w:szCs w:val="36"/>
        </w:rPr>
        <w:t>2020年上海市质量协会质量技术奖获奖名单</w:t>
      </w:r>
    </w:p>
    <w:p w14:paraId="05165978" w14:textId="77777777" w:rsidR="00482E1F" w:rsidRPr="00250111" w:rsidRDefault="00482E1F" w:rsidP="00482E1F">
      <w:pPr>
        <w:jc w:val="center"/>
        <w:rPr>
          <w:rFonts w:ascii="黑体" w:eastAsia="黑体" w:hAnsi="黑体"/>
          <w:b/>
          <w:sz w:val="10"/>
          <w:szCs w:val="10"/>
        </w:rPr>
      </w:pPr>
    </w:p>
    <w:p w14:paraId="4572F17D" w14:textId="75DAF08F" w:rsidR="00482E1F" w:rsidRDefault="00EE5776" w:rsidP="00250111">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质量改进优秀项目——质量功能展开优秀奖</w:t>
      </w:r>
    </w:p>
    <w:p w14:paraId="65A71848" w14:textId="77777777" w:rsidR="00250111" w:rsidRPr="00250111" w:rsidRDefault="00250111" w:rsidP="00250111">
      <w:pPr>
        <w:jc w:val="center"/>
        <w:rPr>
          <w:rFonts w:asciiTheme="majorEastAsia" w:eastAsiaTheme="majorEastAsia" w:hAnsiTheme="majorEastAsia"/>
          <w:b/>
          <w:sz w:val="22"/>
        </w:rPr>
      </w:pPr>
    </w:p>
    <w:tbl>
      <w:tblPr>
        <w:tblW w:w="14573" w:type="dxa"/>
        <w:tblInd w:w="-431" w:type="dxa"/>
        <w:tblLook w:val="04A0" w:firstRow="1" w:lastRow="0" w:firstColumn="1" w:lastColumn="0" w:noHBand="0" w:noVBand="1"/>
      </w:tblPr>
      <w:tblGrid>
        <w:gridCol w:w="823"/>
        <w:gridCol w:w="4961"/>
        <w:gridCol w:w="4394"/>
        <w:gridCol w:w="4395"/>
      </w:tblGrid>
      <w:tr w:rsidR="00482E1F" w:rsidRPr="000C7A40" w14:paraId="209CE7B3" w14:textId="77777777" w:rsidTr="00C7280F">
        <w:trPr>
          <w:trHeight w:val="57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5B741F" w14:textId="77777777" w:rsidR="00482E1F" w:rsidRPr="00482E1F" w:rsidRDefault="00482E1F"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4961" w:type="dxa"/>
            <w:tcBorders>
              <w:top w:val="single" w:sz="4" w:space="0" w:color="auto"/>
              <w:left w:val="nil"/>
              <w:bottom w:val="single" w:sz="4" w:space="0" w:color="auto"/>
              <w:right w:val="single" w:sz="4" w:space="0" w:color="auto"/>
            </w:tcBorders>
            <w:shd w:val="clear" w:color="auto" w:fill="auto"/>
            <w:noWrap/>
            <w:vAlign w:val="center"/>
            <w:hideMark/>
          </w:tcPr>
          <w:p w14:paraId="0D82ADAB"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noWrap/>
            <w:vAlign w:val="center"/>
            <w:hideMark/>
          </w:tcPr>
          <w:p w14:paraId="694D3BE1"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52FF20DF" w14:textId="77777777" w:rsidR="00482E1F" w:rsidRPr="000C7A40" w:rsidRDefault="00482E1F"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482E1F" w:rsidRPr="000C7A40" w14:paraId="6C05D944" w14:textId="77777777" w:rsidTr="00C7280F">
        <w:trPr>
          <w:trHeight w:val="1375"/>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3E718BF4" w14:textId="77777777" w:rsidR="00482E1F" w:rsidRPr="00C7280F" w:rsidRDefault="00482E1F"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1</w:t>
            </w:r>
          </w:p>
        </w:tc>
        <w:tc>
          <w:tcPr>
            <w:tcW w:w="4961" w:type="dxa"/>
            <w:tcBorders>
              <w:top w:val="nil"/>
              <w:left w:val="nil"/>
              <w:bottom w:val="single" w:sz="4" w:space="0" w:color="auto"/>
              <w:right w:val="single" w:sz="4" w:space="0" w:color="auto"/>
            </w:tcBorders>
            <w:shd w:val="clear" w:color="auto" w:fill="auto"/>
            <w:vAlign w:val="center"/>
            <w:hideMark/>
          </w:tcPr>
          <w:p w14:paraId="2512E5E3"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运用QFD模型改进突发公共卫生事件批量应急收治的病区管理质量 ——以新型冠状病毒肺炎患者收治病区为例</w:t>
            </w:r>
          </w:p>
        </w:tc>
        <w:tc>
          <w:tcPr>
            <w:tcW w:w="4394" w:type="dxa"/>
            <w:tcBorders>
              <w:top w:val="nil"/>
              <w:left w:val="nil"/>
              <w:bottom w:val="single" w:sz="4" w:space="0" w:color="auto"/>
              <w:right w:val="single" w:sz="4" w:space="0" w:color="auto"/>
            </w:tcBorders>
            <w:shd w:val="clear" w:color="auto" w:fill="auto"/>
            <w:vAlign w:val="center"/>
            <w:hideMark/>
          </w:tcPr>
          <w:p w14:paraId="6109EB90"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上海市公共卫生临床中心</w:t>
            </w:r>
          </w:p>
        </w:tc>
        <w:tc>
          <w:tcPr>
            <w:tcW w:w="4395" w:type="dxa"/>
            <w:tcBorders>
              <w:top w:val="nil"/>
              <w:left w:val="nil"/>
              <w:bottom w:val="single" w:sz="4" w:space="0" w:color="auto"/>
              <w:right w:val="single" w:sz="4" w:space="0" w:color="auto"/>
            </w:tcBorders>
            <w:shd w:val="clear" w:color="auto" w:fill="auto"/>
            <w:noWrap/>
            <w:vAlign w:val="center"/>
            <w:hideMark/>
          </w:tcPr>
          <w:p w14:paraId="549ED2B2"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张林、卢洪洲、张建良、张晶、陆玲庆</w:t>
            </w:r>
          </w:p>
        </w:tc>
      </w:tr>
      <w:tr w:rsidR="00482E1F" w:rsidRPr="000C7A40" w14:paraId="36995C6E" w14:textId="77777777" w:rsidTr="00C7280F">
        <w:trPr>
          <w:trHeight w:val="1253"/>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376D0768" w14:textId="77777777" w:rsidR="00482E1F" w:rsidRPr="00C7280F" w:rsidRDefault="00482E1F"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2</w:t>
            </w:r>
          </w:p>
        </w:tc>
        <w:tc>
          <w:tcPr>
            <w:tcW w:w="4961" w:type="dxa"/>
            <w:tcBorders>
              <w:top w:val="nil"/>
              <w:left w:val="nil"/>
              <w:bottom w:val="single" w:sz="4" w:space="0" w:color="auto"/>
              <w:right w:val="single" w:sz="4" w:space="0" w:color="auto"/>
            </w:tcBorders>
            <w:shd w:val="clear" w:color="auto" w:fill="auto"/>
            <w:vAlign w:val="center"/>
            <w:hideMark/>
          </w:tcPr>
          <w:p w14:paraId="6CC1E470"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基于QFD和系统工程方法的民机起落架漂浮特性分析软件的开发和应用</w:t>
            </w:r>
          </w:p>
        </w:tc>
        <w:tc>
          <w:tcPr>
            <w:tcW w:w="4394" w:type="dxa"/>
            <w:tcBorders>
              <w:top w:val="nil"/>
              <w:left w:val="nil"/>
              <w:bottom w:val="single" w:sz="4" w:space="0" w:color="auto"/>
              <w:right w:val="single" w:sz="4" w:space="0" w:color="auto"/>
            </w:tcBorders>
            <w:shd w:val="clear" w:color="auto" w:fill="auto"/>
            <w:vAlign w:val="center"/>
            <w:hideMark/>
          </w:tcPr>
          <w:p w14:paraId="65659DB6"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中国商用飞机有限责任公司上海飞机设计研究院</w:t>
            </w:r>
          </w:p>
        </w:tc>
        <w:tc>
          <w:tcPr>
            <w:tcW w:w="4395" w:type="dxa"/>
            <w:tcBorders>
              <w:top w:val="nil"/>
              <w:left w:val="nil"/>
              <w:bottom w:val="single" w:sz="4" w:space="0" w:color="auto"/>
              <w:right w:val="single" w:sz="4" w:space="0" w:color="auto"/>
            </w:tcBorders>
            <w:shd w:val="clear" w:color="auto" w:fill="auto"/>
            <w:noWrap/>
            <w:vAlign w:val="center"/>
            <w:hideMark/>
          </w:tcPr>
          <w:p w14:paraId="0660473B"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王跃、高丹、周茜悦</w:t>
            </w:r>
          </w:p>
        </w:tc>
      </w:tr>
      <w:tr w:rsidR="00482E1F" w:rsidRPr="000C7A40" w14:paraId="2C865693" w14:textId="77777777" w:rsidTr="00C7280F">
        <w:trPr>
          <w:trHeight w:val="98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7BB211" w14:textId="77777777" w:rsidR="00482E1F" w:rsidRPr="00C7280F" w:rsidRDefault="00482E1F"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3</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086B024F"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华龙一号应急给水泵研发项目质量功能展开的应用</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0C4432CC"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上海阿波罗机械股份有限公司</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2F5D6206" w14:textId="77777777" w:rsidR="00482E1F" w:rsidRPr="00C7280F" w:rsidRDefault="00EE5776" w:rsidP="00C7280F">
            <w:pPr>
              <w:jc w:val="center"/>
              <w:rPr>
                <w:rFonts w:ascii="等线" w:eastAsia="等线" w:hAnsi="等线"/>
                <w:color w:val="000000"/>
                <w:sz w:val="22"/>
              </w:rPr>
            </w:pPr>
            <w:r w:rsidRPr="00C7280F">
              <w:rPr>
                <w:rFonts w:ascii="等线" w:eastAsia="等线" w:hAnsi="等线" w:hint="eastAsia"/>
                <w:color w:val="000000"/>
                <w:sz w:val="22"/>
              </w:rPr>
              <w:t>阎晓伟、徐庆然、姚学良、潘光玉、徐学泓</w:t>
            </w:r>
          </w:p>
        </w:tc>
      </w:tr>
    </w:tbl>
    <w:p w14:paraId="38B40970" w14:textId="77777777" w:rsidR="00482E1F" w:rsidRDefault="00482E1F" w:rsidP="00482E1F">
      <w:pPr>
        <w:jc w:val="left"/>
        <w:rPr>
          <w:rFonts w:asciiTheme="minorEastAsia" w:hAnsiTheme="minorEastAsia"/>
          <w:b/>
          <w:sz w:val="32"/>
          <w:szCs w:val="32"/>
        </w:rPr>
      </w:pPr>
    </w:p>
    <w:p w14:paraId="6DDAE4D4" w14:textId="77777777" w:rsidR="00C7280F" w:rsidRDefault="00C7280F" w:rsidP="00482E1F">
      <w:pPr>
        <w:jc w:val="left"/>
        <w:rPr>
          <w:rFonts w:asciiTheme="minorEastAsia" w:hAnsiTheme="minorEastAsia"/>
          <w:b/>
          <w:sz w:val="32"/>
          <w:szCs w:val="32"/>
        </w:rPr>
      </w:pPr>
    </w:p>
    <w:p w14:paraId="01897C60" w14:textId="77777777" w:rsidR="00C7280F" w:rsidRDefault="00C7280F" w:rsidP="00482E1F">
      <w:pPr>
        <w:jc w:val="left"/>
        <w:rPr>
          <w:rFonts w:asciiTheme="minorEastAsia" w:hAnsiTheme="minorEastAsia"/>
          <w:b/>
          <w:sz w:val="32"/>
          <w:szCs w:val="32"/>
        </w:rPr>
      </w:pPr>
    </w:p>
    <w:p w14:paraId="12751CF6" w14:textId="77777777" w:rsidR="00250111" w:rsidRPr="00417E90" w:rsidRDefault="00250111" w:rsidP="00417E90">
      <w:pPr>
        <w:rPr>
          <w:rFonts w:asciiTheme="majorEastAsia" w:eastAsiaTheme="majorEastAsia" w:hAnsiTheme="majorEastAsia"/>
          <w:b/>
          <w:sz w:val="10"/>
          <w:szCs w:val="10"/>
        </w:rPr>
      </w:pPr>
    </w:p>
    <w:p w14:paraId="31E4B1AE" w14:textId="77777777" w:rsidR="00EE5776" w:rsidRDefault="00EE5776" w:rsidP="00EE5776">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lastRenderedPageBreak/>
        <w:t>质量改进优秀项目——精益管理优秀奖</w:t>
      </w:r>
    </w:p>
    <w:p w14:paraId="2D813AEA" w14:textId="77777777" w:rsidR="00482E1F" w:rsidRPr="00EE5776" w:rsidRDefault="00482E1F" w:rsidP="00250111">
      <w:pPr>
        <w:jc w:val="left"/>
        <w:rPr>
          <w:rFonts w:asciiTheme="minorEastAsia" w:hAnsiTheme="minorEastAsia"/>
          <w:b/>
          <w:sz w:val="24"/>
          <w:szCs w:val="24"/>
        </w:rPr>
      </w:pPr>
    </w:p>
    <w:tbl>
      <w:tblPr>
        <w:tblW w:w="14573" w:type="dxa"/>
        <w:tblInd w:w="-431" w:type="dxa"/>
        <w:tblLook w:val="04A0" w:firstRow="1" w:lastRow="0" w:firstColumn="1" w:lastColumn="0" w:noHBand="0" w:noVBand="1"/>
      </w:tblPr>
      <w:tblGrid>
        <w:gridCol w:w="823"/>
        <w:gridCol w:w="4961"/>
        <w:gridCol w:w="4394"/>
        <w:gridCol w:w="4395"/>
      </w:tblGrid>
      <w:tr w:rsidR="00482E1F" w:rsidRPr="000C7A40" w14:paraId="1E373527" w14:textId="77777777" w:rsidTr="00417E90">
        <w:trPr>
          <w:trHeight w:val="57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DE4E8" w14:textId="77777777" w:rsidR="00482E1F" w:rsidRPr="00482E1F" w:rsidRDefault="00482E1F"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7D037BD2"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09B2203A" w14:textId="77777777" w:rsidR="00482E1F" w:rsidRPr="000C7A40" w:rsidRDefault="00482E1F"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118B0B25" w14:textId="77777777" w:rsidR="00482E1F" w:rsidRPr="000C7A40" w:rsidRDefault="00482E1F"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482E1F" w:rsidRPr="000C7A40" w14:paraId="11F64783" w14:textId="77777777" w:rsidTr="00417E90">
        <w:trPr>
          <w:trHeight w:val="776"/>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FEE12D" w14:textId="77777777" w:rsidR="00482E1F" w:rsidRPr="00C7280F" w:rsidRDefault="00482E1F" w:rsidP="00302BAF">
            <w:pPr>
              <w:widowControl/>
              <w:jc w:val="center"/>
              <w:rPr>
                <w:rFonts w:ascii="等线" w:eastAsia="等线" w:hAnsi="等线" w:cs="宋体"/>
                <w:color w:val="000000"/>
                <w:kern w:val="0"/>
                <w:sz w:val="22"/>
              </w:rPr>
            </w:pPr>
            <w:r w:rsidRPr="00C7280F">
              <w:rPr>
                <w:rFonts w:ascii="等线" w:eastAsia="等线" w:hAnsi="等线" w:cs="宋体"/>
                <w:color w:val="000000"/>
                <w:kern w:val="0"/>
                <w:sz w:val="22"/>
              </w:rPr>
              <w:t>1</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3B11442E" w14:textId="77777777" w:rsidR="00482E1F" w:rsidRPr="00C7280F" w:rsidRDefault="00417E90" w:rsidP="00C7280F">
            <w:pPr>
              <w:jc w:val="center"/>
              <w:rPr>
                <w:rFonts w:ascii="等线" w:eastAsia="等线" w:hAnsi="等线"/>
                <w:color w:val="000000"/>
                <w:sz w:val="22"/>
              </w:rPr>
            </w:pPr>
            <w:r w:rsidRPr="00C7280F">
              <w:rPr>
                <w:rFonts w:ascii="等线" w:eastAsia="等线" w:hAnsi="等线" w:hint="eastAsia"/>
                <w:color w:val="000000"/>
                <w:sz w:val="22"/>
              </w:rPr>
              <w:t>降低ARJ21飞机标准件采购成本</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20716178" w14:textId="77777777" w:rsidR="00482E1F" w:rsidRPr="00C7280F" w:rsidRDefault="00417E90" w:rsidP="00C7280F">
            <w:pPr>
              <w:jc w:val="center"/>
              <w:rPr>
                <w:rFonts w:ascii="等线" w:eastAsia="等线" w:hAnsi="等线"/>
                <w:color w:val="000000"/>
                <w:sz w:val="22"/>
              </w:rPr>
            </w:pPr>
            <w:r w:rsidRPr="00C7280F">
              <w:rPr>
                <w:rFonts w:ascii="等线" w:eastAsia="等线" w:hAnsi="等线" w:hint="eastAsia"/>
                <w:color w:val="000000"/>
                <w:sz w:val="22"/>
              </w:rPr>
              <w:t>中国商用飞机有限责任公司上海飞机设计研究院</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38B4FA62" w14:textId="77777777" w:rsidR="00482E1F" w:rsidRPr="00C7280F" w:rsidRDefault="00417E90" w:rsidP="00C7280F">
            <w:pPr>
              <w:jc w:val="center"/>
              <w:rPr>
                <w:rFonts w:ascii="等线" w:eastAsia="等线" w:hAnsi="等线"/>
                <w:color w:val="000000"/>
                <w:sz w:val="22"/>
              </w:rPr>
            </w:pPr>
            <w:r w:rsidRPr="00C7280F">
              <w:rPr>
                <w:rFonts w:ascii="等线" w:eastAsia="等线" w:hAnsi="等线" w:hint="eastAsia"/>
                <w:color w:val="000000"/>
                <w:sz w:val="22"/>
              </w:rPr>
              <w:t>金鑫、郑建锋、特尼格尔、连雪飞、方明</w:t>
            </w:r>
          </w:p>
        </w:tc>
      </w:tr>
      <w:tr w:rsidR="00417E90" w:rsidRPr="000C7A40" w14:paraId="07221382" w14:textId="77777777" w:rsidTr="00417E90">
        <w:trPr>
          <w:trHeight w:val="702"/>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223220"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2</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2AE9BEAF"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实施航班进程管控，</w:t>
            </w:r>
            <w:proofErr w:type="gramStart"/>
            <w:r>
              <w:rPr>
                <w:rFonts w:ascii="等线" w:eastAsia="等线" w:hAnsi="等线" w:hint="eastAsia"/>
                <w:color w:val="000000"/>
                <w:sz w:val="22"/>
              </w:rPr>
              <w:t>提高关舱准点</w:t>
            </w:r>
            <w:proofErr w:type="gramEnd"/>
            <w:r>
              <w:rPr>
                <w:rFonts w:ascii="等线" w:eastAsia="等线" w:hAnsi="等线" w:hint="eastAsia"/>
                <w:color w:val="000000"/>
                <w:sz w:val="22"/>
              </w:rPr>
              <w:t>率</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6444F6DF"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上海国际机场地面服务有限公司</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44BFA4CD"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沈翔、朱琪超、丁艳芸、孙文卿、陆嘉毅</w:t>
            </w:r>
          </w:p>
        </w:tc>
      </w:tr>
      <w:tr w:rsidR="00417E90" w:rsidRPr="000C7A40" w14:paraId="6A38938C" w14:textId="77777777" w:rsidTr="00C7280F">
        <w:trPr>
          <w:trHeight w:val="84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1531D32"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3</w:t>
            </w:r>
          </w:p>
        </w:tc>
        <w:tc>
          <w:tcPr>
            <w:tcW w:w="4961" w:type="dxa"/>
            <w:tcBorders>
              <w:top w:val="nil"/>
              <w:left w:val="nil"/>
              <w:bottom w:val="single" w:sz="4" w:space="0" w:color="auto"/>
              <w:right w:val="single" w:sz="4" w:space="0" w:color="auto"/>
            </w:tcBorders>
            <w:shd w:val="clear" w:color="auto" w:fill="auto"/>
            <w:vAlign w:val="center"/>
            <w:hideMark/>
          </w:tcPr>
          <w:p w14:paraId="2C93DF22"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零售信贷放款条件落实集中审核效能提升的精益管理项目</w:t>
            </w:r>
          </w:p>
        </w:tc>
        <w:tc>
          <w:tcPr>
            <w:tcW w:w="4394" w:type="dxa"/>
            <w:tcBorders>
              <w:top w:val="nil"/>
              <w:left w:val="nil"/>
              <w:bottom w:val="single" w:sz="4" w:space="0" w:color="auto"/>
              <w:right w:val="single" w:sz="4" w:space="0" w:color="auto"/>
            </w:tcBorders>
            <w:shd w:val="clear" w:color="auto" w:fill="auto"/>
            <w:vAlign w:val="center"/>
            <w:hideMark/>
          </w:tcPr>
          <w:p w14:paraId="3FE3D845"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上海浦东发展银行清算作业部</w:t>
            </w:r>
          </w:p>
        </w:tc>
        <w:tc>
          <w:tcPr>
            <w:tcW w:w="4395" w:type="dxa"/>
            <w:tcBorders>
              <w:top w:val="nil"/>
              <w:left w:val="nil"/>
              <w:bottom w:val="single" w:sz="4" w:space="0" w:color="auto"/>
              <w:right w:val="single" w:sz="4" w:space="0" w:color="auto"/>
            </w:tcBorders>
            <w:shd w:val="clear" w:color="auto" w:fill="auto"/>
            <w:noWrap/>
            <w:vAlign w:val="center"/>
            <w:hideMark/>
          </w:tcPr>
          <w:p w14:paraId="22EC9C65"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柯良川、</w:t>
            </w:r>
            <w:proofErr w:type="gramStart"/>
            <w:r w:rsidRPr="00C7280F">
              <w:rPr>
                <w:rFonts w:ascii="等线" w:eastAsia="等线" w:hAnsi="等线" w:cs="宋体" w:hint="eastAsia"/>
                <w:color w:val="000000"/>
                <w:kern w:val="0"/>
                <w:sz w:val="22"/>
              </w:rPr>
              <w:t>郭</w:t>
            </w:r>
            <w:proofErr w:type="gramEnd"/>
            <w:r w:rsidRPr="00C7280F">
              <w:rPr>
                <w:rFonts w:ascii="等线" w:eastAsia="等线" w:hAnsi="等线" w:cs="宋体" w:hint="eastAsia"/>
                <w:color w:val="000000"/>
                <w:kern w:val="0"/>
                <w:sz w:val="22"/>
              </w:rPr>
              <w:t>贇、尹丽平、丁明贤、俞景玫</w:t>
            </w:r>
          </w:p>
        </w:tc>
      </w:tr>
      <w:tr w:rsidR="00417E90" w:rsidRPr="000C7A40" w14:paraId="342AAD1C" w14:textId="77777777" w:rsidTr="00C7280F">
        <w:trPr>
          <w:trHeight w:val="697"/>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17815F4B"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4</w:t>
            </w:r>
          </w:p>
        </w:tc>
        <w:tc>
          <w:tcPr>
            <w:tcW w:w="4961" w:type="dxa"/>
            <w:tcBorders>
              <w:top w:val="nil"/>
              <w:left w:val="nil"/>
              <w:bottom w:val="single" w:sz="4" w:space="0" w:color="auto"/>
              <w:right w:val="single" w:sz="4" w:space="0" w:color="auto"/>
            </w:tcBorders>
            <w:shd w:val="clear" w:color="auto" w:fill="auto"/>
            <w:vAlign w:val="center"/>
            <w:hideMark/>
          </w:tcPr>
          <w:p w14:paraId="59317645"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大型机场缩短出港航班滑行时间的精益化项目</w:t>
            </w:r>
          </w:p>
        </w:tc>
        <w:tc>
          <w:tcPr>
            <w:tcW w:w="4394" w:type="dxa"/>
            <w:tcBorders>
              <w:top w:val="nil"/>
              <w:left w:val="nil"/>
              <w:bottom w:val="single" w:sz="4" w:space="0" w:color="auto"/>
              <w:right w:val="single" w:sz="4" w:space="0" w:color="auto"/>
            </w:tcBorders>
            <w:shd w:val="clear" w:color="auto" w:fill="auto"/>
            <w:vAlign w:val="center"/>
            <w:hideMark/>
          </w:tcPr>
          <w:p w14:paraId="59930D7B"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上海国际机场股份有限公司飞行区管理部</w:t>
            </w:r>
          </w:p>
        </w:tc>
        <w:tc>
          <w:tcPr>
            <w:tcW w:w="4395" w:type="dxa"/>
            <w:tcBorders>
              <w:top w:val="nil"/>
              <w:left w:val="nil"/>
              <w:bottom w:val="single" w:sz="4" w:space="0" w:color="auto"/>
              <w:right w:val="single" w:sz="4" w:space="0" w:color="auto"/>
            </w:tcBorders>
            <w:shd w:val="clear" w:color="auto" w:fill="auto"/>
            <w:noWrap/>
            <w:vAlign w:val="center"/>
            <w:hideMark/>
          </w:tcPr>
          <w:p w14:paraId="79790E68"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宋佳琦、司申韬、赵星燎、宋一灵、郑蕴修</w:t>
            </w:r>
          </w:p>
        </w:tc>
      </w:tr>
      <w:tr w:rsidR="00417E90" w:rsidRPr="000C7A40" w14:paraId="2BB4B782" w14:textId="77777777" w:rsidTr="00417E90">
        <w:trPr>
          <w:trHeight w:val="709"/>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643FD26D"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5</w:t>
            </w:r>
          </w:p>
        </w:tc>
        <w:tc>
          <w:tcPr>
            <w:tcW w:w="4961" w:type="dxa"/>
            <w:tcBorders>
              <w:top w:val="nil"/>
              <w:left w:val="nil"/>
              <w:bottom w:val="single" w:sz="4" w:space="0" w:color="auto"/>
              <w:right w:val="single" w:sz="4" w:space="0" w:color="auto"/>
            </w:tcBorders>
            <w:shd w:val="clear" w:color="auto" w:fill="auto"/>
            <w:vAlign w:val="center"/>
            <w:hideMark/>
          </w:tcPr>
          <w:p w14:paraId="7F7895D5"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大规模颜色定制下的快速换色及智能质量管理</w:t>
            </w:r>
          </w:p>
        </w:tc>
        <w:tc>
          <w:tcPr>
            <w:tcW w:w="4394" w:type="dxa"/>
            <w:tcBorders>
              <w:top w:val="nil"/>
              <w:left w:val="nil"/>
              <w:bottom w:val="single" w:sz="4" w:space="0" w:color="auto"/>
              <w:right w:val="single" w:sz="4" w:space="0" w:color="auto"/>
            </w:tcBorders>
            <w:shd w:val="clear" w:color="auto" w:fill="auto"/>
            <w:vAlign w:val="center"/>
            <w:hideMark/>
          </w:tcPr>
          <w:p w14:paraId="5018FE58"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上汽大通汽车有限公司无锡分公司</w:t>
            </w:r>
          </w:p>
        </w:tc>
        <w:tc>
          <w:tcPr>
            <w:tcW w:w="4395" w:type="dxa"/>
            <w:tcBorders>
              <w:top w:val="nil"/>
              <w:left w:val="nil"/>
              <w:bottom w:val="single" w:sz="4" w:space="0" w:color="auto"/>
              <w:right w:val="single" w:sz="4" w:space="0" w:color="auto"/>
            </w:tcBorders>
            <w:shd w:val="clear" w:color="auto" w:fill="auto"/>
            <w:noWrap/>
            <w:vAlign w:val="center"/>
            <w:hideMark/>
          </w:tcPr>
          <w:p w14:paraId="69E25A72" w14:textId="77777777" w:rsidR="00417E90" w:rsidRPr="00C7280F" w:rsidRDefault="00417E90" w:rsidP="00302BAF">
            <w:pPr>
              <w:widowControl/>
              <w:jc w:val="center"/>
              <w:rPr>
                <w:rFonts w:ascii="等线" w:eastAsia="等线" w:hAnsi="等线" w:cs="宋体"/>
                <w:color w:val="000000"/>
                <w:kern w:val="0"/>
                <w:sz w:val="22"/>
              </w:rPr>
            </w:pPr>
            <w:proofErr w:type="gramStart"/>
            <w:r w:rsidRPr="00C7280F">
              <w:rPr>
                <w:rFonts w:ascii="等线" w:eastAsia="等线" w:hAnsi="等线" w:cs="宋体" w:hint="eastAsia"/>
                <w:color w:val="000000"/>
                <w:kern w:val="0"/>
                <w:sz w:val="22"/>
              </w:rPr>
              <w:t>陆雷刚</w:t>
            </w:r>
            <w:proofErr w:type="gramEnd"/>
            <w:r w:rsidRPr="00C7280F">
              <w:rPr>
                <w:rFonts w:ascii="等线" w:eastAsia="等线" w:hAnsi="等线" w:cs="宋体" w:hint="eastAsia"/>
                <w:color w:val="000000"/>
                <w:kern w:val="0"/>
                <w:sz w:val="22"/>
              </w:rPr>
              <w:t>、侯学智、单铭棋、王存款、陆天安</w:t>
            </w:r>
          </w:p>
        </w:tc>
      </w:tr>
      <w:tr w:rsidR="00417E90" w:rsidRPr="000C7A40" w14:paraId="13D29965" w14:textId="77777777" w:rsidTr="00C7280F">
        <w:trPr>
          <w:trHeight w:val="830"/>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EF0C5E0"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color w:val="000000"/>
                <w:kern w:val="0"/>
                <w:sz w:val="22"/>
              </w:rPr>
              <w:t>6</w:t>
            </w:r>
          </w:p>
        </w:tc>
        <w:tc>
          <w:tcPr>
            <w:tcW w:w="4961" w:type="dxa"/>
            <w:tcBorders>
              <w:top w:val="nil"/>
              <w:left w:val="nil"/>
              <w:bottom w:val="single" w:sz="4" w:space="0" w:color="auto"/>
              <w:right w:val="single" w:sz="4" w:space="0" w:color="auto"/>
            </w:tcBorders>
            <w:shd w:val="clear" w:color="auto" w:fill="auto"/>
            <w:vAlign w:val="center"/>
            <w:hideMark/>
          </w:tcPr>
          <w:p w14:paraId="05E3FF71"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大型船舶制造企业涂装车间设备能源管理创新实践</w:t>
            </w:r>
          </w:p>
        </w:tc>
        <w:tc>
          <w:tcPr>
            <w:tcW w:w="4394" w:type="dxa"/>
            <w:tcBorders>
              <w:top w:val="nil"/>
              <w:left w:val="nil"/>
              <w:bottom w:val="single" w:sz="4" w:space="0" w:color="auto"/>
              <w:right w:val="single" w:sz="4" w:space="0" w:color="auto"/>
            </w:tcBorders>
            <w:shd w:val="clear" w:color="auto" w:fill="auto"/>
            <w:vAlign w:val="center"/>
            <w:hideMark/>
          </w:tcPr>
          <w:p w14:paraId="16CB3618"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上海外高桥造船海洋工程有限公司</w:t>
            </w:r>
          </w:p>
        </w:tc>
        <w:tc>
          <w:tcPr>
            <w:tcW w:w="4395" w:type="dxa"/>
            <w:tcBorders>
              <w:top w:val="nil"/>
              <w:left w:val="nil"/>
              <w:bottom w:val="single" w:sz="4" w:space="0" w:color="auto"/>
              <w:right w:val="single" w:sz="4" w:space="0" w:color="auto"/>
            </w:tcBorders>
            <w:shd w:val="clear" w:color="auto" w:fill="auto"/>
            <w:noWrap/>
            <w:vAlign w:val="center"/>
            <w:hideMark/>
          </w:tcPr>
          <w:p w14:paraId="0CE6F85C" w14:textId="77777777" w:rsidR="00417E90" w:rsidRPr="00C7280F" w:rsidRDefault="00C7280F"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 xml:space="preserve">楚险峰  龚永春  庄国全  张强  </w:t>
            </w:r>
            <w:proofErr w:type="gramStart"/>
            <w:r w:rsidRPr="00C7280F">
              <w:rPr>
                <w:rFonts w:ascii="等线" w:eastAsia="等线" w:hAnsi="等线" w:cs="宋体" w:hint="eastAsia"/>
                <w:color w:val="000000"/>
                <w:kern w:val="0"/>
                <w:sz w:val="22"/>
              </w:rPr>
              <w:t>符成志</w:t>
            </w:r>
            <w:proofErr w:type="gramEnd"/>
          </w:p>
        </w:tc>
      </w:tr>
      <w:tr w:rsidR="00417E90" w:rsidRPr="000C7A40" w14:paraId="6EF46451" w14:textId="77777777" w:rsidTr="00C7280F">
        <w:trPr>
          <w:trHeight w:val="70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538578"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7</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4C3414E6" w14:textId="77777777" w:rsidR="00417E90" w:rsidRDefault="00417E90">
            <w:pPr>
              <w:jc w:val="center"/>
              <w:rPr>
                <w:rFonts w:ascii="等线" w:eastAsia="等线" w:hAnsi="等线" w:cs="宋体"/>
                <w:color w:val="000000"/>
                <w:sz w:val="22"/>
              </w:rPr>
            </w:pPr>
            <w:proofErr w:type="gramStart"/>
            <w:r>
              <w:rPr>
                <w:rFonts w:ascii="等线" w:eastAsia="等线" w:hAnsi="等线" w:hint="eastAsia"/>
                <w:color w:val="000000"/>
                <w:sz w:val="22"/>
              </w:rPr>
              <w:t>电液伺服</w:t>
            </w:r>
            <w:proofErr w:type="gramEnd"/>
            <w:r>
              <w:rPr>
                <w:rFonts w:ascii="等线" w:eastAsia="等线" w:hAnsi="等线" w:hint="eastAsia"/>
                <w:color w:val="000000"/>
                <w:sz w:val="22"/>
              </w:rPr>
              <w:t>产品密封质量全过程控制实践</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0512A043"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上海航天控制技术研究所</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369AE29D" w14:textId="77777777" w:rsidR="00417E90" w:rsidRPr="00C7280F" w:rsidRDefault="00C7280F"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周如好、李佳峻、姚瑶、左从杨、余三成</w:t>
            </w:r>
          </w:p>
        </w:tc>
      </w:tr>
      <w:tr w:rsidR="00417E90" w:rsidRPr="000C7A40" w14:paraId="673DDBBE" w14:textId="77777777" w:rsidTr="00C7280F">
        <w:trPr>
          <w:trHeight w:val="83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97BFA" w14:textId="77777777" w:rsidR="00417E90" w:rsidRPr="00C7280F" w:rsidRDefault="00417E90"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8</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56D5E5BC"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智能回</w:t>
            </w:r>
            <w:proofErr w:type="gramStart"/>
            <w:r>
              <w:rPr>
                <w:rFonts w:ascii="等线" w:eastAsia="等线" w:hAnsi="等线" w:hint="eastAsia"/>
                <w:color w:val="000000"/>
                <w:sz w:val="22"/>
              </w:rPr>
              <w:t>筐系统</w:t>
            </w:r>
            <w:proofErr w:type="gramEnd"/>
            <w:r>
              <w:rPr>
                <w:rFonts w:ascii="等线" w:eastAsia="等线" w:hAnsi="等线" w:hint="eastAsia"/>
                <w:color w:val="000000"/>
                <w:sz w:val="22"/>
              </w:rPr>
              <w:t>的精益化改进</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66DB34D0" w14:textId="77777777" w:rsidR="00417E90" w:rsidRDefault="00417E90">
            <w:pPr>
              <w:jc w:val="center"/>
              <w:rPr>
                <w:rFonts w:ascii="等线" w:eastAsia="等线" w:hAnsi="等线" w:cs="宋体"/>
                <w:color w:val="000000"/>
                <w:sz w:val="22"/>
              </w:rPr>
            </w:pPr>
            <w:r>
              <w:rPr>
                <w:rFonts w:ascii="等线" w:eastAsia="等线" w:hAnsi="等线" w:hint="eastAsia"/>
                <w:color w:val="000000"/>
                <w:sz w:val="22"/>
              </w:rPr>
              <w:t>上海国际机场股份有限公司安检护卫保障部</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0285EF66" w14:textId="77777777" w:rsidR="00417E90" w:rsidRPr="00C7280F" w:rsidRDefault="00C7280F" w:rsidP="00302BAF">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顾安雯、唐亮、魏富仕、沈杰、叶人亮</w:t>
            </w:r>
          </w:p>
        </w:tc>
      </w:tr>
    </w:tbl>
    <w:p w14:paraId="4B23F100" w14:textId="77777777" w:rsidR="00417E90" w:rsidRDefault="00417E90" w:rsidP="00250111">
      <w:pPr>
        <w:jc w:val="center"/>
        <w:rPr>
          <w:rFonts w:asciiTheme="majorEastAsia" w:eastAsiaTheme="majorEastAsia" w:hAnsiTheme="majorEastAsia"/>
          <w:b/>
          <w:sz w:val="32"/>
          <w:szCs w:val="32"/>
        </w:rPr>
      </w:pPr>
    </w:p>
    <w:p w14:paraId="3CE169D6" w14:textId="77777777" w:rsidR="00844201" w:rsidRDefault="00C7280F" w:rsidP="00250111">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lastRenderedPageBreak/>
        <w:t>质量改进优秀项目——可靠性优秀奖</w:t>
      </w:r>
    </w:p>
    <w:p w14:paraId="2EA6129B" w14:textId="77777777" w:rsidR="00C7280F" w:rsidRPr="00844201" w:rsidRDefault="00C7280F" w:rsidP="00250111">
      <w:pPr>
        <w:jc w:val="center"/>
        <w:rPr>
          <w:rFonts w:asciiTheme="majorEastAsia" w:eastAsiaTheme="majorEastAsia" w:hAnsiTheme="majorEastAsia"/>
          <w:b/>
          <w:sz w:val="10"/>
          <w:szCs w:val="10"/>
        </w:rPr>
      </w:pPr>
    </w:p>
    <w:tbl>
      <w:tblPr>
        <w:tblW w:w="14640" w:type="dxa"/>
        <w:tblInd w:w="-431" w:type="dxa"/>
        <w:tblLook w:val="04A0" w:firstRow="1" w:lastRow="0" w:firstColumn="1" w:lastColumn="0" w:noHBand="0" w:noVBand="1"/>
      </w:tblPr>
      <w:tblGrid>
        <w:gridCol w:w="824"/>
        <w:gridCol w:w="5176"/>
        <w:gridCol w:w="4329"/>
        <w:gridCol w:w="4311"/>
      </w:tblGrid>
      <w:tr w:rsidR="00844201" w:rsidRPr="000C7A40" w14:paraId="3E58A95E" w14:textId="77777777" w:rsidTr="00844201">
        <w:trPr>
          <w:trHeight w:val="702"/>
        </w:trPr>
        <w:tc>
          <w:tcPr>
            <w:tcW w:w="8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24924F" w14:textId="77777777" w:rsidR="00844201" w:rsidRPr="00482E1F" w:rsidRDefault="00844201" w:rsidP="00302BAF">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5176" w:type="dxa"/>
            <w:tcBorders>
              <w:top w:val="single" w:sz="4" w:space="0" w:color="auto"/>
              <w:left w:val="nil"/>
              <w:bottom w:val="single" w:sz="4" w:space="0" w:color="auto"/>
              <w:right w:val="single" w:sz="4" w:space="0" w:color="auto"/>
            </w:tcBorders>
            <w:shd w:val="clear" w:color="auto" w:fill="auto"/>
            <w:vAlign w:val="center"/>
            <w:hideMark/>
          </w:tcPr>
          <w:p w14:paraId="7A0DBDE8" w14:textId="77777777" w:rsidR="00844201" w:rsidRPr="000C7A40" w:rsidRDefault="00844201"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29" w:type="dxa"/>
            <w:tcBorders>
              <w:top w:val="single" w:sz="4" w:space="0" w:color="auto"/>
              <w:left w:val="nil"/>
              <w:bottom w:val="single" w:sz="4" w:space="0" w:color="auto"/>
              <w:right w:val="single" w:sz="4" w:space="0" w:color="auto"/>
            </w:tcBorders>
            <w:shd w:val="clear" w:color="auto" w:fill="auto"/>
            <w:vAlign w:val="center"/>
            <w:hideMark/>
          </w:tcPr>
          <w:p w14:paraId="7C3B6BFB" w14:textId="77777777" w:rsidR="00844201" w:rsidRPr="000C7A40" w:rsidRDefault="00844201" w:rsidP="00302BAF">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11" w:type="dxa"/>
            <w:tcBorders>
              <w:top w:val="single" w:sz="4" w:space="0" w:color="auto"/>
              <w:left w:val="nil"/>
              <w:bottom w:val="single" w:sz="4" w:space="0" w:color="auto"/>
              <w:right w:val="single" w:sz="4" w:space="0" w:color="auto"/>
            </w:tcBorders>
            <w:vAlign w:val="center"/>
          </w:tcPr>
          <w:p w14:paraId="0EAA8262" w14:textId="77777777" w:rsidR="00844201" w:rsidRPr="000C7A40" w:rsidRDefault="00844201" w:rsidP="00302BAF">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C7280F" w:rsidRPr="00844201" w14:paraId="61DAED2D" w14:textId="77777777" w:rsidTr="001766CB">
        <w:trPr>
          <w:trHeight w:val="754"/>
        </w:trPr>
        <w:tc>
          <w:tcPr>
            <w:tcW w:w="8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6644BA" w14:textId="77777777" w:rsidR="00C7280F" w:rsidRPr="00844201" w:rsidRDefault="00C7280F"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5176" w:type="dxa"/>
            <w:tcBorders>
              <w:top w:val="single" w:sz="4" w:space="0" w:color="auto"/>
              <w:left w:val="nil"/>
              <w:bottom w:val="single" w:sz="4" w:space="0" w:color="auto"/>
              <w:right w:val="single" w:sz="4" w:space="0" w:color="auto"/>
            </w:tcBorders>
            <w:shd w:val="clear" w:color="auto" w:fill="auto"/>
            <w:vAlign w:val="center"/>
            <w:hideMark/>
          </w:tcPr>
          <w:p w14:paraId="70677BA5"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空间站在轨维修地面验证方法研究与应用</w:t>
            </w:r>
          </w:p>
        </w:tc>
        <w:tc>
          <w:tcPr>
            <w:tcW w:w="4329" w:type="dxa"/>
            <w:tcBorders>
              <w:top w:val="single" w:sz="4" w:space="0" w:color="auto"/>
              <w:left w:val="nil"/>
              <w:bottom w:val="single" w:sz="4" w:space="0" w:color="auto"/>
              <w:right w:val="single" w:sz="4" w:space="0" w:color="auto"/>
            </w:tcBorders>
            <w:shd w:val="clear" w:color="auto" w:fill="auto"/>
            <w:vAlign w:val="center"/>
            <w:hideMark/>
          </w:tcPr>
          <w:p w14:paraId="4CFF4E3E"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上海宇航系统工程研究所</w:t>
            </w:r>
          </w:p>
        </w:tc>
        <w:tc>
          <w:tcPr>
            <w:tcW w:w="4311" w:type="dxa"/>
            <w:tcBorders>
              <w:top w:val="single" w:sz="4" w:space="0" w:color="auto"/>
              <w:left w:val="nil"/>
              <w:bottom w:val="single" w:sz="4" w:space="0" w:color="auto"/>
              <w:right w:val="single" w:sz="4" w:space="0" w:color="auto"/>
            </w:tcBorders>
            <w:vAlign w:val="center"/>
          </w:tcPr>
          <w:p w14:paraId="7969908A" w14:textId="77777777" w:rsidR="00C7280F" w:rsidRPr="00642D36" w:rsidRDefault="00642D36" w:rsidP="001766CB">
            <w:pPr>
              <w:widowControl/>
              <w:jc w:val="center"/>
              <w:rPr>
                <w:rFonts w:ascii="等线" w:eastAsia="等线" w:hAnsi="等线" w:cs="宋体"/>
                <w:color w:val="000000"/>
                <w:kern w:val="0"/>
                <w:sz w:val="22"/>
              </w:rPr>
            </w:pPr>
            <w:r w:rsidRPr="00642D36">
              <w:rPr>
                <w:rFonts w:ascii="等线" w:eastAsia="等线" w:hAnsi="等线" w:cs="宋体" w:hint="eastAsia"/>
                <w:color w:val="000000"/>
                <w:kern w:val="0"/>
                <w:sz w:val="22"/>
              </w:rPr>
              <w:t>吕箴，樊蓉，郭其威，陈铮，冯淑红</w:t>
            </w:r>
          </w:p>
        </w:tc>
      </w:tr>
      <w:tr w:rsidR="00C7280F" w:rsidRPr="00844201" w14:paraId="461C67C9" w14:textId="77777777" w:rsidTr="001766CB">
        <w:trPr>
          <w:trHeight w:val="1121"/>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26C9B8AE" w14:textId="77777777" w:rsidR="00C7280F" w:rsidRPr="00844201" w:rsidRDefault="00C7280F"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5176" w:type="dxa"/>
            <w:tcBorders>
              <w:top w:val="nil"/>
              <w:left w:val="nil"/>
              <w:bottom w:val="single" w:sz="4" w:space="0" w:color="auto"/>
              <w:right w:val="single" w:sz="4" w:space="0" w:color="auto"/>
            </w:tcBorders>
            <w:shd w:val="clear" w:color="auto" w:fill="auto"/>
            <w:vAlign w:val="center"/>
            <w:hideMark/>
          </w:tcPr>
          <w:p w14:paraId="23BEC32E"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民用飞机维修成本控制体系及工程应用</w:t>
            </w:r>
          </w:p>
        </w:tc>
        <w:tc>
          <w:tcPr>
            <w:tcW w:w="4329" w:type="dxa"/>
            <w:tcBorders>
              <w:top w:val="nil"/>
              <w:left w:val="nil"/>
              <w:bottom w:val="single" w:sz="4" w:space="0" w:color="auto"/>
              <w:right w:val="single" w:sz="4" w:space="0" w:color="auto"/>
            </w:tcBorders>
            <w:shd w:val="clear" w:color="auto" w:fill="auto"/>
            <w:vAlign w:val="center"/>
            <w:hideMark/>
          </w:tcPr>
          <w:p w14:paraId="685278A0"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中国商用飞机有限责任公司上海飞机设计研究院</w:t>
            </w:r>
          </w:p>
        </w:tc>
        <w:tc>
          <w:tcPr>
            <w:tcW w:w="4311" w:type="dxa"/>
            <w:tcBorders>
              <w:top w:val="nil"/>
              <w:left w:val="nil"/>
              <w:bottom w:val="single" w:sz="4" w:space="0" w:color="auto"/>
              <w:right w:val="single" w:sz="4" w:space="0" w:color="auto"/>
            </w:tcBorders>
            <w:vAlign w:val="center"/>
          </w:tcPr>
          <w:p w14:paraId="3EEA85D1" w14:textId="77777777" w:rsidR="00C7280F" w:rsidRPr="00642D36" w:rsidRDefault="00642D36" w:rsidP="001766CB">
            <w:pPr>
              <w:widowControl/>
              <w:jc w:val="center"/>
              <w:rPr>
                <w:rFonts w:ascii="等线" w:eastAsia="等线" w:hAnsi="等线" w:cs="宋体"/>
                <w:color w:val="000000"/>
                <w:kern w:val="0"/>
                <w:sz w:val="22"/>
              </w:rPr>
            </w:pPr>
            <w:r w:rsidRPr="00642D36">
              <w:rPr>
                <w:rFonts w:ascii="等线" w:eastAsia="等线" w:hAnsi="等线" w:cs="宋体" w:hint="eastAsia"/>
                <w:color w:val="000000"/>
                <w:kern w:val="0"/>
                <w:sz w:val="22"/>
              </w:rPr>
              <w:t>陈银，陈卉，向维，吴昊，任斌</w:t>
            </w:r>
          </w:p>
        </w:tc>
      </w:tr>
      <w:tr w:rsidR="00C7280F" w:rsidRPr="00844201" w14:paraId="12BA38A8" w14:textId="77777777" w:rsidTr="001766CB">
        <w:trPr>
          <w:trHeight w:val="840"/>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4AC66116" w14:textId="77777777" w:rsidR="00C7280F" w:rsidRPr="00844201" w:rsidRDefault="00C7280F"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5176" w:type="dxa"/>
            <w:tcBorders>
              <w:top w:val="nil"/>
              <w:left w:val="nil"/>
              <w:bottom w:val="single" w:sz="4" w:space="0" w:color="auto"/>
              <w:right w:val="single" w:sz="4" w:space="0" w:color="auto"/>
            </w:tcBorders>
            <w:shd w:val="clear" w:color="auto" w:fill="auto"/>
            <w:vAlign w:val="center"/>
            <w:hideMark/>
          </w:tcPr>
          <w:p w14:paraId="37876561"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基于运营故障分析的可靠性增长方法</w:t>
            </w:r>
          </w:p>
        </w:tc>
        <w:tc>
          <w:tcPr>
            <w:tcW w:w="4329" w:type="dxa"/>
            <w:tcBorders>
              <w:top w:val="nil"/>
              <w:left w:val="nil"/>
              <w:bottom w:val="single" w:sz="4" w:space="0" w:color="auto"/>
              <w:right w:val="single" w:sz="4" w:space="0" w:color="auto"/>
            </w:tcBorders>
            <w:shd w:val="clear" w:color="auto" w:fill="auto"/>
            <w:vAlign w:val="center"/>
            <w:hideMark/>
          </w:tcPr>
          <w:p w14:paraId="604912A7"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中国商用飞机有限责任公司上海飞机设计研究院</w:t>
            </w:r>
          </w:p>
        </w:tc>
        <w:tc>
          <w:tcPr>
            <w:tcW w:w="4311" w:type="dxa"/>
            <w:tcBorders>
              <w:top w:val="nil"/>
              <w:left w:val="nil"/>
              <w:bottom w:val="single" w:sz="4" w:space="0" w:color="auto"/>
              <w:right w:val="single" w:sz="4" w:space="0" w:color="auto"/>
            </w:tcBorders>
            <w:vAlign w:val="center"/>
          </w:tcPr>
          <w:p w14:paraId="6E5D7764" w14:textId="77777777" w:rsidR="00C7280F" w:rsidRPr="00642D36" w:rsidRDefault="00642D36" w:rsidP="001766CB">
            <w:pPr>
              <w:widowControl/>
              <w:jc w:val="center"/>
              <w:rPr>
                <w:rFonts w:ascii="等线" w:eastAsia="等线" w:hAnsi="等线" w:cs="宋体"/>
                <w:color w:val="000000"/>
                <w:kern w:val="0"/>
                <w:sz w:val="22"/>
              </w:rPr>
            </w:pPr>
            <w:r w:rsidRPr="00642D36">
              <w:rPr>
                <w:rFonts w:ascii="等线" w:eastAsia="等线" w:hAnsi="等线" w:cs="宋体" w:hint="eastAsia"/>
                <w:color w:val="000000"/>
                <w:kern w:val="0"/>
                <w:sz w:val="22"/>
              </w:rPr>
              <w:t>杨学蕊、吕程诚、包敦永、张习习、杨超</w:t>
            </w:r>
          </w:p>
        </w:tc>
      </w:tr>
      <w:tr w:rsidR="00C7280F" w:rsidRPr="00844201" w14:paraId="0638D840" w14:textId="77777777" w:rsidTr="000A140D">
        <w:trPr>
          <w:trHeight w:val="977"/>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0D1C4C4B" w14:textId="77777777" w:rsidR="00C7280F" w:rsidRPr="00844201" w:rsidRDefault="00C7280F"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5176" w:type="dxa"/>
            <w:tcBorders>
              <w:top w:val="nil"/>
              <w:left w:val="nil"/>
              <w:bottom w:val="single" w:sz="4" w:space="0" w:color="auto"/>
              <w:right w:val="single" w:sz="4" w:space="0" w:color="auto"/>
            </w:tcBorders>
            <w:shd w:val="clear" w:color="auto" w:fill="auto"/>
            <w:vAlign w:val="center"/>
            <w:hideMark/>
          </w:tcPr>
          <w:p w14:paraId="11A782C2"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基于故障数据分析的民机可靠性设计优化方法及应用</w:t>
            </w:r>
          </w:p>
        </w:tc>
        <w:tc>
          <w:tcPr>
            <w:tcW w:w="4329" w:type="dxa"/>
            <w:tcBorders>
              <w:top w:val="nil"/>
              <w:left w:val="nil"/>
              <w:bottom w:val="single" w:sz="4" w:space="0" w:color="auto"/>
              <w:right w:val="single" w:sz="4" w:space="0" w:color="auto"/>
            </w:tcBorders>
            <w:shd w:val="clear" w:color="auto" w:fill="auto"/>
            <w:vAlign w:val="center"/>
            <w:hideMark/>
          </w:tcPr>
          <w:p w14:paraId="62501814" w14:textId="77777777" w:rsidR="00C7280F" w:rsidRDefault="00C7280F">
            <w:pPr>
              <w:jc w:val="center"/>
              <w:rPr>
                <w:rFonts w:ascii="等线" w:eastAsia="等线" w:hAnsi="等线" w:cs="宋体"/>
                <w:color w:val="000000"/>
                <w:sz w:val="22"/>
              </w:rPr>
            </w:pPr>
            <w:r>
              <w:rPr>
                <w:rFonts w:ascii="等线" w:eastAsia="等线" w:hAnsi="等线" w:hint="eastAsia"/>
                <w:color w:val="000000"/>
                <w:sz w:val="22"/>
              </w:rPr>
              <w:t>中国商用飞机有限责任公司上海飞机设计研究院</w:t>
            </w:r>
          </w:p>
        </w:tc>
        <w:tc>
          <w:tcPr>
            <w:tcW w:w="4311" w:type="dxa"/>
            <w:tcBorders>
              <w:top w:val="nil"/>
              <w:left w:val="nil"/>
              <w:bottom w:val="single" w:sz="4" w:space="0" w:color="auto"/>
              <w:right w:val="single" w:sz="4" w:space="0" w:color="auto"/>
            </w:tcBorders>
            <w:vAlign w:val="center"/>
          </w:tcPr>
          <w:p w14:paraId="35B89BAC" w14:textId="77777777" w:rsidR="00C7280F" w:rsidRPr="00642D36" w:rsidRDefault="00642D36" w:rsidP="001766CB">
            <w:pPr>
              <w:widowControl/>
              <w:jc w:val="center"/>
              <w:rPr>
                <w:rFonts w:ascii="等线" w:eastAsia="等线" w:hAnsi="等线" w:cs="宋体"/>
                <w:color w:val="000000"/>
                <w:kern w:val="0"/>
                <w:sz w:val="22"/>
              </w:rPr>
            </w:pPr>
            <w:proofErr w:type="gramStart"/>
            <w:r w:rsidRPr="00642D36">
              <w:rPr>
                <w:rFonts w:ascii="等线" w:eastAsia="等线" w:hAnsi="等线" w:cs="宋体" w:hint="eastAsia"/>
                <w:color w:val="000000"/>
                <w:kern w:val="0"/>
                <w:sz w:val="22"/>
              </w:rPr>
              <w:t>楼圆</w:t>
            </w:r>
            <w:proofErr w:type="gramEnd"/>
            <w:r w:rsidRPr="00642D36">
              <w:rPr>
                <w:rFonts w:ascii="等线" w:eastAsia="等线" w:hAnsi="等线" w:cs="宋体" w:hint="eastAsia"/>
                <w:color w:val="000000"/>
                <w:kern w:val="0"/>
                <w:sz w:val="22"/>
              </w:rPr>
              <w:t>,王榕,吕程诚,陆鹏,</w:t>
            </w:r>
            <w:proofErr w:type="gramStart"/>
            <w:r w:rsidRPr="00642D36">
              <w:rPr>
                <w:rFonts w:ascii="等线" w:eastAsia="等线" w:hAnsi="等线" w:cs="宋体" w:hint="eastAsia"/>
                <w:color w:val="000000"/>
                <w:kern w:val="0"/>
                <w:sz w:val="22"/>
              </w:rPr>
              <w:t>高伟雁</w:t>
            </w:r>
            <w:proofErr w:type="gramEnd"/>
          </w:p>
        </w:tc>
      </w:tr>
      <w:tr w:rsidR="00642D36" w:rsidRPr="00844201" w14:paraId="1233F9AA" w14:textId="77777777" w:rsidTr="001766CB">
        <w:trPr>
          <w:trHeight w:val="825"/>
        </w:trPr>
        <w:tc>
          <w:tcPr>
            <w:tcW w:w="824" w:type="dxa"/>
            <w:tcBorders>
              <w:top w:val="nil"/>
              <w:left w:val="single" w:sz="4" w:space="0" w:color="auto"/>
              <w:bottom w:val="single" w:sz="4" w:space="0" w:color="auto"/>
              <w:right w:val="single" w:sz="4" w:space="0" w:color="auto"/>
            </w:tcBorders>
            <w:shd w:val="clear" w:color="auto" w:fill="auto"/>
            <w:noWrap/>
            <w:vAlign w:val="center"/>
            <w:hideMark/>
          </w:tcPr>
          <w:p w14:paraId="4DCCBCA8" w14:textId="77777777" w:rsidR="00642D36" w:rsidRPr="00844201" w:rsidRDefault="00642D36" w:rsidP="0084420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5176" w:type="dxa"/>
            <w:tcBorders>
              <w:top w:val="nil"/>
              <w:left w:val="nil"/>
              <w:bottom w:val="single" w:sz="4" w:space="0" w:color="auto"/>
              <w:right w:val="single" w:sz="4" w:space="0" w:color="auto"/>
            </w:tcBorders>
            <w:shd w:val="clear" w:color="auto" w:fill="auto"/>
            <w:vAlign w:val="center"/>
            <w:hideMark/>
          </w:tcPr>
          <w:p w14:paraId="426E55B8"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环保设施智能化诊断平台</w:t>
            </w:r>
          </w:p>
        </w:tc>
        <w:tc>
          <w:tcPr>
            <w:tcW w:w="4329" w:type="dxa"/>
            <w:tcBorders>
              <w:top w:val="nil"/>
              <w:left w:val="nil"/>
              <w:bottom w:val="single" w:sz="4" w:space="0" w:color="auto"/>
              <w:right w:val="single" w:sz="4" w:space="0" w:color="auto"/>
            </w:tcBorders>
            <w:shd w:val="clear" w:color="auto" w:fill="auto"/>
            <w:vAlign w:val="center"/>
            <w:hideMark/>
          </w:tcPr>
          <w:p w14:paraId="1DDB41C6"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上海申欣环保实业有限公司</w:t>
            </w:r>
          </w:p>
        </w:tc>
        <w:tc>
          <w:tcPr>
            <w:tcW w:w="4311" w:type="dxa"/>
            <w:tcBorders>
              <w:top w:val="nil"/>
              <w:left w:val="nil"/>
              <w:bottom w:val="single" w:sz="4" w:space="0" w:color="auto"/>
              <w:right w:val="single" w:sz="4" w:space="0" w:color="auto"/>
            </w:tcBorders>
            <w:vAlign w:val="center"/>
          </w:tcPr>
          <w:p w14:paraId="7F76F8CE" w14:textId="77777777" w:rsidR="00642D36" w:rsidRPr="00642D36" w:rsidRDefault="00642D36" w:rsidP="001766CB">
            <w:pPr>
              <w:widowControl/>
              <w:jc w:val="center"/>
              <w:rPr>
                <w:rFonts w:ascii="等线" w:eastAsia="等线" w:hAnsi="等线" w:cs="宋体"/>
                <w:color w:val="000000"/>
                <w:kern w:val="0"/>
                <w:sz w:val="22"/>
              </w:rPr>
            </w:pPr>
            <w:r w:rsidRPr="00642D36">
              <w:rPr>
                <w:rFonts w:ascii="等线" w:eastAsia="等线" w:hAnsi="等线" w:cs="宋体" w:hint="eastAsia"/>
                <w:color w:val="000000"/>
                <w:kern w:val="0"/>
                <w:sz w:val="22"/>
              </w:rPr>
              <w:t>徐建刚，朱宇翔，王薇，钱鑫，杨剑斌</w:t>
            </w:r>
          </w:p>
        </w:tc>
      </w:tr>
    </w:tbl>
    <w:p w14:paraId="6EFDA7ED" w14:textId="77777777" w:rsidR="00250111" w:rsidRDefault="00250111" w:rsidP="00250111">
      <w:pPr>
        <w:jc w:val="left"/>
        <w:rPr>
          <w:rFonts w:asciiTheme="minorEastAsia" w:hAnsiTheme="minorEastAsia"/>
          <w:sz w:val="32"/>
          <w:szCs w:val="32"/>
        </w:rPr>
      </w:pPr>
    </w:p>
    <w:p w14:paraId="14201FA5" w14:textId="77777777" w:rsidR="00642D36" w:rsidRDefault="00642D36" w:rsidP="00250111">
      <w:pPr>
        <w:jc w:val="left"/>
        <w:rPr>
          <w:rFonts w:asciiTheme="minorEastAsia" w:hAnsiTheme="minorEastAsia"/>
          <w:sz w:val="32"/>
          <w:szCs w:val="32"/>
        </w:rPr>
      </w:pPr>
    </w:p>
    <w:p w14:paraId="2F6AA9D3" w14:textId="77777777" w:rsidR="00642D36" w:rsidRDefault="00642D36" w:rsidP="00250111">
      <w:pPr>
        <w:jc w:val="left"/>
        <w:rPr>
          <w:rFonts w:asciiTheme="minorEastAsia" w:hAnsiTheme="minorEastAsia"/>
          <w:sz w:val="32"/>
          <w:szCs w:val="32"/>
        </w:rPr>
      </w:pPr>
    </w:p>
    <w:p w14:paraId="2A01D5ED" w14:textId="77777777" w:rsidR="00642D36" w:rsidRDefault="00642D36" w:rsidP="00642D36">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lastRenderedPageBreak/>
        <w:t>质量改进优秀项目——六西格玛优秀奖</w:t>
      </w:r>
    </w:p>
    <w:p w14:paraId="2378A982" w14:textId="77777777" w:rsidR="00642D36" w:rsidRPr="00EE5776" w:rsidRDefault="00642D36" w:rsidP="00642D36">
      <w:pPr>
        <w:jc w:val="left"/>
        <w:rPr>
          <w:rFonts w:asciiTheme="minorEastAsia" w:hAnsiTheme="minorEastAsia"/>
          <w:b/>
          <w:sz w:val="24"/>
          <w:szCs w:val="24"/>
        </w:rPr>
      </w:pPr>
    </w:p>
    <w:tbl>
      <w:tblPr>
        <w:tblW w:w="14573" w:type="dxa"/>
        <w:tblInd w:w="-431" w:type="dxa"/>
        <w:tblLook w:val="04A0" w:firstRow="1" w:lastRow="0" w:firstColumn="1" w:lastColumn="0" w:noHBand="0" w:noVBand="1"/>
      </w:tblPr>
      <w:tblGrid>
        <w:gridCol w:w="823"/>
        <w:gridCol w:w="4961"/>
        <w:gridCol w:w="4394"/>
        <w:gridCol w:w="4395"/>
      </w:tblGrid>
      <w:tr w:rsidR="00642D36" w:rsidRPr="000C7A40" w14:paraId="353E39F3" w14:textId="77777777" w:rsidTr="00FA408B">
        <w:trPr>
          <w:trHeight w:val="57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BB3D8" w14:textId="77777777" w:rsidR="00642D36" w:rsidRPr="00482E1F" w:rsidRDefault="00642D36" w:rsidP="00FA408B">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46FF5A95" w14:textId="77777777" w:rsidR="00642D36" w:rsidRPr="000C7A40" w:rsidRDefault="00642D36" w:rsidP="00FA408B">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4D42DC4C" w14:textId="77777777" w:rsidR="00642D36" w:rsidRPr="000C7A40" w:rsidRDefault="00642D36" w:rsidP="00FA408B">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190A251B" w14:textId="77777777" w:rsidR="00642D36" w:rsidRPr="000C7A40" w:rsidRDefault="00642D36" w:rsidP="00FA408B">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642D36" w:rsidRPr="000C7A40" w14:paraId="2989FB85" w14:textId="77777777" w:rsidTr="000A140D">
        <w:trPr>
          <w:trHeight w:val="88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420182"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color w:val="000000"/>
                <w:kern w:val="0"/>
                <w:sz w:val="22"/>
              </w:rPr>
              <w:t>1</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1240B717" w14:textId="77777777" w:rsidR="00642D36" w:rsidRDefault="00642D36" w:rsidP="00BF44AB">
            <w:pPr>
              <w:jc w:val="center"/>
              <w:rPr>
                <w:rFonts w:ascii="等线" w:eastAsia="等线" w:hAnsi="等线" w:cs="宋体"/>
                <w:color w:val="000000"/>
                <w:sz w:val="22"/>
              </w:rPr>
            </w:pPr>
            <w:r>
              <w:rPr>
                <w:rFonts w:ascii="等线" w:eastAsia="等线" w:hAnsi="等线" w:hint="eastAsia"/>
                <w:color w:val="000000"/>
                <w:sz w:val="22"/>
              </w:rPr>
              <w:t>基于DFSS的大型客机发动机空中测试平台引气模拟系统研制</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57BC9F2F"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中国商用飞机有限责任公司上海飞机设计研究院</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7A339FE5" w14:textId="77777777" w:rsidR="00642D36" w:rsidRPr="00C7280F" w:rsidRDefault="00BF44AB" w:rsidP="00BF44AB">
            <w:pPr>
              <w:jc w:val="center"/>
              <w:rPr>
                <w:rFonts w:ascii="等线" w:eastAsia="等线" w:hAnsi="等线"/>
                <w:color w:val="000000"/>
                <w:sz w:val="22"/>
              </w:rPr>
            </w:pPr>
            <w:r w:rsidRPr="00BF44AB">
              <w:rPr>
                <w:rFonts w:ascii="等线" w:eastAsia="等线" w:hAnsi="等线" w:hint="eastAsia"/>
                <w:color w:val="000000"/>
                <w:sz w:val="22"/>
              </w:rPr>
              <w:t>司文飞</w:t>
            </w:r>
            <w:r>
              <w:rPr>
                <w:rFonts w:ascii="等线" w:eastAsia="等线" w:hAnsi="等线" w:hint="eastAsia"/>
                <w:color w:val="000000"/>
                <w:sz w:val="22"/>
              </w:rPr>
              <w:t>、</w:t>
            </w:r>
            <w:r w:rsidRPr="00BF44AB">
              <w:rPr>
                <w:rFonts w:ascii="等线" w:eastAsia="等线" w:hAnsi="等线" w:hint="eastAsia"/>
                <w:color w:val="000000"/>
                <w:sz w:val="22"/>
              </w:rPr>
              <w:t>王磊</w:t>
            </w:r>
            <w:r>
              <w:rPr>
                <w:rFonts w:ascii="等线" w:eastAsia="等线" w:hAnsi="等线" w:hint="eastAsia"/>
                <w:color w:val="000000"/>
                <w:sz w:val="22"/>
              </w:rPr>
              <w:t>、</w:t>
            </w:r>
            <w:r w:rsidRPr="00BF44AB">
              <w:rPr>
                <w:rFonts w:ascii="等线" w:eastAsia="等线" w:hAnsi="等线" w:hint="eastAsia"/>
                <w:color w:val="000000"/>
                <w:sz w:val="22"/>
              </w:rPr>
              <w:t>朱禹</w:t>
            </w:r>
            <w:r>
              <w:rPr>
                <w:rFonts w:ascii="等线" w:eastAsia="等线" w:hAnsi="等线" w:hint="eastAsia"/>
                <w:color w:val="000000"/>
                <w:sz w:val="22"/>
              </w:rPr>
              <w:t>、</w:t>
            </w:r>
            <w:r w:rsidRPr="00BF44AB">
              <w:rPr>
                <w:rFonts w:ascii="等线" w:eastAsia="等线" w:hAnsi="等线" w:hint="eastAsia"/>
                <w:color w:val="000000"/>
                <w:sz w:val="22"/>
              </w:rPr>
              <w:t>王唯</w:t>
            </w:r>
            <w:r>
              <w:rPr>
                <w:rFonts w:ascii="等线" w:eastAsia="等线" w:hAnsi="等线" w:hint="eastAsia"/>
                <w:color w:val="000000"/>
                <w:sz w:val="22"/>
              </w:rPr>
              <w:t>、</w:t>
            </w:r>
            <w:r w:rsidRPr="00BF44AB">
              <w:rPr>
                <w:rFonts w:ascii="等线" w:eastAsia="等线" w:hAnsi="等线" w:hint="eastAsia"/>
                <w:color w:val="000000"/>
                <w:sz w:val="22"/>
              </w:rPr>
              <w:t>黄晓聃</w:t>
            </w:r>
          </w:p>
        </w:tc>
      </w:tr>
      <w:tr w:rsidR="00642D36" w:rsidRPr="000C7A40" w14:paraId="5CD314F0" w14:textId="77777777" w:rsidTr="00FA408B">
        <w:trPr>
          <w:trHeight w:val="702"/>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2E360"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2</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1159AD59"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新一代汽车</w:t>
            </w:r>
            <w:proofErr w:type="gramStart"/>
            <w:r>
              <w:rPr>
                <w:rFonts w:ascii="等线" w:eastAsia="等线" w:hAnsi="等线" w:hint="eastAsia"/>
                <w:color w:val="000000"/>
                <w:sz w:val="22"/>
              </w:rPr>
              <w:t>座舱副仪表</w:t>
            </w:r>
            <w:proofErr w:type="gramEnd"/>
            <w:r>
              <w:rPr>
                <w:rFonts w:ascii="等线" w:eastAsia="等线" w:hAnsi="等线" w:hint="eastAsia"/>
                <w:color w:val="000000"/>
                <w:sz w:val="22"/>
              </w:rPr>
              <w:t>板关键性能设计突破</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385BF025"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上海市汽车集团股份有限公司乘用车公司</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3A1899DA" w14:textId="77777777" w:rsidR="00642D36" w:rsidRPr="00C7280F" w:rsidRDefault="00BF44AB" w:rsidP="00FA408B">
            <w:pPr>
              <w:widowControl/>
              <w:jc w:val="center"/>
              <w:rPr>
                <w:rFonts w:ascii="等线" w:eastAsia="等线" w:hAnsi="等线" w:cs="宋体"/>
                <w:color w:val="000000"/>
                <w:kern w:val="0"/>
                <w:sz w:val="22"/>
              </w:rPr>
            </w:pPr>
            <w:proofErr w:type="gramStart"/>
            <w:r w:rsidRPr="00BF44AB">
              <w:rPr>
                <w:rFonts w:ascii="等线" w:eastAsia="等线" w:hAnsi="等线" w:cs="宋体" w:hint="eastAsia"/>
                <w:color w:val="000000"/>
                <w:kern w:val="0"/>
                <w:sz w:val="22"/>
              </w:rPr>
              <w:t>姬秋云</w:t>
            </w:r>
            <w:proofErr w:type="gramEnd"/>
            <w:r w:rsidRPr="00BF44AB">
              <w:rPr>
                <w:rFonts w:ascii="等线" w:eastAsia="等线" w:hAnsi="等线" w:cs="宋体" w:hint="eastAsia"/>
                <w:color w:val="000000"/>
                <w:kern w:val="0"/>
                <w:sz w:val="22"/>
              </w:rPr>
              <w:t>、陈小丽、段俊杰、贾玉凤、边姜</w:t>
            </w:r>
          </w:p>
        </w:tc>
      </w:tr>
      <w:tr w:rsidR="00642D36" w:rsidRPr="000C7A40" w14:paraId="13DDE5B4" w14:textId="77777777" w:rsidTr="00FA408B">
        <w:trPr>
          <w:trHeight w:val="84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28D725BD"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3</w:t>
            </w:r>
          </w:p>
        </w:tc>
        <w:tc>
          <w:tcPr>
            <w:tcW w:w="4961" w:type="dxa"/>
            <w:tcBorders>
              <w:top w:val="nil"/>
              <w:left w:val="nil"/>
              <w:bottom w:val="single" w:sz="4" w:space="0" w:color="auto"/>
              <w:right w:val="single" w:sz="4" w:space="0" w:color="auto"/>
            </w:tcBorders>
            <w:shd w:val="clear" w:color="auto" w:fill="auto"/>
            <w:vAlign w:val="center"/>
            <w:hideMark/>
          </w:tcPr>
          <w:p w14:paraId="60CF8260"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电动汽车中位转向性能及智能驾驶设计友好性品质提升</w:t>
            </w:r>
          </w:p>
        </w:tc>
        <w:tc>
          <w:tcPr>
            <w:tcW w:w="4394" w:type="dxa"/>
            <w:tcBorders>
              <w:top w:val="nil"/>
              <w:left w:val="nil"/>
              <w:bottom w:val="single" w:sz="4" w:space="0" w:color="auto"/>
              <w:right w:val="single" w:sz="4" w:space="0" w:color="auto"/>
            </w:tcBorders>
            <w:shd w:val="clear" w:color="auto" w:fill="auto"/>
            <w:vAlign w:val="center"/>
            <w:hideMark/>
          </w:tcPr>
          <w:p w14:paraId="13C977FE"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上海市汽车集团股份有限公司乘用车公司</w:t>
            </w:r>
          </w:p>
        </w:tc>
        <w:tc>
          <w:tcPr>
            <w:tcW w:w="4395" w:type="dxa"/>
            <w:tcBorders>
              <w:top w:val="nil"/>
              <w:left w:val="nil"/>
              <w:bottom w:val="single" w:sz="4" w:space="0" w:color="auto"/>
              <w:right w:val="single" w:sz="4" w:space="0" w:color="auto"/>
            </w:tcBorders>
            <w:shd w:val="clear" w:color="auto" w:fill="auto"/>
            <w:noWrap/>
            <w:vAlign w:val="center"/>
            <w:hideMark/>
          </w:tcPr>
          <w:p w14:paraId="330CF9F4" w14:textId="77777777" w:rsidR="00642D36" w:rsidRPr="00C7280F" w:rsidRDefault="00BF44AB" w:rsidP="00FA408B">
            <w:pPr>
              <w:widowControl/>
              <w:jc w:val="center"/>
              <w:rPr>
                <w:rFonts w:ascii="等线" w:eastAsia="等线" w:hAnsi="等线" w:cs="宋体"/>
                <w:color w:val="000000"/>
                <w:kern w:val="0"/>
                <w:sz w:val="22"/>
              </w:rPr>
            </w:pPr>
            <w:r w:rsidRPr="00BF44AB">
              <w:rPr>
                <w:rFonts w:ascii="等线" w:eastAsia="等线" w:hAnsi="等线" w:cs="宋体" w:hint="eastAsia"/>
                <w:color w:val="000000"/>
                <w:kern w:val="0"/>
                <w:sz w:val="22"/>
              </w:rPr>
              <w:t>滕飞、洪超、米季清、刘飞、邱海漩</w:t>
            </w:r>
          </w:p>
        </w:tc>
      </w:tr>
      <w:tr w:rsidR="00642D36" w:rsidRPr="000C7A40" w14:paraId="4BA3DF1C" w14:textId="77777777" w:rsidTr="00FA408B">
        <w:trPr>
          <w:trHeight w:val="697"/>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2C1D89F"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4</w:t>
            </w:r>
          </w:p>
        </w:tc>
        <w:tc>
          <w:tcPr>
            <w:tcW w:w="4961" w:type="dxa"/>
            <w:tcBorders>
              <w:top w:val="nil"/>
              <w:left w:val="nil"/>
              <w:bottom w:val="single" w:sz="4" w:space="0" w:color="auto"/>
              <w:right w:val="single" w:sz="4" w:space="0" w:color="auto"/>
            </w:tcBorders>
            <w:shd w:val="clear" w:color="auto" w:fill="auto"/>
            <w:vAlign w:val="center"/>
            <w:hideMark/>
          </w:tcPr>
          <w:p w14:paraId="21A02860"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降低ARJ21-700飞机非计划</w:t>
            </w:r>
            <w:proofErr w:type="gramStart"/>
            <w:r>
              <w:rPr>
                <w:rFonts w:ascii="等线" w:eastAsia="等线" w:hAnsi="等线" w:hint="eastAsia"/>
                <w:color w:val="000000"/>
                <w:sz w:val="22"/>
              </w:rPr>
              <w:t>拆换率</w:t>
            </w:r>
            <w:proofErr w:type="gramEnd"/>
          </w:p>
        </w:tc>
        <w:tc>
          <w:tcPr>
            <w:tcW w:w="4394" w:type="dxa"/>
            <w:tcBorders>
              <w:top w:val="nil"/>
              <w:left w:val="nil"/>
              <w:bottom w:val="single" w:sz="4" w:space="0" w:color="auto"/>
              <w:right w:val="single" w:sz="4" w:space="0" w:color="auto"/>
            </w:tcBorders>
            <w:shd w:val="clear" w:color="auto" w:fill="auto"/>
            <w:vAlign w:val="center"/>
            <w:hideMark/>
          </w:tcPr>
          <w:p w14:paraId="1839B1D6"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中国商用飞机有限责任公司上海飞机设计研究院</w:t>
            </w:r>
          </w:p>
        </w:tc>
        <w:tc>
          <w:tcPr>
            <w:tcW w:w="4395" w:type="dxa"/>
            <w:tcBorders>
              <w:top w:val="nil"/>
              <w:left w:val="nil"/>
              <w:bottom w:val="single" w:sz="4" w:space="0" w:color="auto"/>
              <w:right w:val="single" w:sz="4" w:space="0" w:color="auto"/>
            </w:tcBorders>
            <w:shd w:val="clear" w:color="auto" w:fill="auto"/>
            <w:noWrap/>
            <w:vAlign w:val="center"/>
            <w:hideMark/>
          </w:tcPr>
          <w:p w14:paraId="786812BD" w14:textId="77777777" w:rsidR="00642D36" w:rsidRPr="00C7280F" w:rsidRDefault="00BF44AB" w:rsidP="00FA408B">
            <w:pPr>
              <w:widowControl/>
              <w:jc w:val="center"/>
              <w:rPr>
                <w:rFonts w:ascii="等线" w:eastAsia="等线" w:hAnsi="等线" w:cs="宋体"/>
                <w:color w:val="000000"/>
                <w:kern w:val="0"/>
                <w:sz w:val="22"/>
              </w:rPr>
            </w:pPr>
            <w:r w:rsidRPr="00BF44AB">
              <w:rPr>
                <w:rFonts w:ascii="等线" w:eastAsia="等线" w:hAnsi="等线" w:cs="宋体" w:hint="eastAsia"/>
                <w:color w:val="000000"/>
                <w:kern w:val="0"/>
                <w:sz w:val="22"/>
              </w:rPr>
              <w:t>郑丽平，杨学蕊，史志华，吕程诚，陆鹏</w:t>
            </w:r>
          </w:p>
        </w:tc>
      </w:tr>
      <w:tr w:rsidR="00642D36" w:rsidRPr="000C7A40" w14:paraId="78146829" w14:textId="77777777" w:rsidTr="00FA408B">
        <w:trPr>
          <w:trHeight w:val="709"/>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68B31826"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5</w:t>
            </w:r>
          </w:p>
        </w:tc>
        <w:tc>
          <w:tcPr>
            <w:tcW w:w="4961" w:type="dxa"/>
            <w:tcBorders>
              <w:top w:val="nil"/>
              <w:left w:val="nil"/>
              <w:bottom w:val="single" w:sz="4" w:space="0" w:color="auto"/>
              <w:right w:val="single" w:sz="4" w:space="0" w:color="auto"/>
            </w:tcBorders>
            <w:shd w:val="clear" w:color="auto" w:fill="auto"/>
            <w:vAlign w:val="center"/>
            <w:hideMark/>
          </w:tcPr>
          <w:p w14:paraId="39B267FC"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提升BSA定子铁芯磁性能</w:t>
            </w:r>
          </w:p>
        </w:tc>
        <w:tc>
          <w:tcPr>
            <w:tcW w:w="4394" w:type="dxa"/>
            <w:tcBorders>
              <w:top w:val="nil"/>
              <w:left w:val="nil"/>
              <w:bottom w:val="single" w:sz="4" w:space="0" w:color="auto"/>
              <w:right w:val="single" w:sz="4" w:space="0" w:color="auto"/>
            </w:tcBorders>
            <w:shd w:val="clear" w:color="auto" w:fill="auto"/>
            <w:vAlign w:val="center"/>
            <w:hideMark/>
          </w:tcPr>
          <w:p w14:paraId="0C4C03E5"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上海海立电器有限公司</w:t>
            </w:r>
          </w:p>
        </w:tc>
        <w:tc>
          <w:tcPr>
            <w:tcW w:w="4395" w:type="dxa"/>
            <w:tcBorders>
              <w:top w:val="nil"/>
              <w:left w:val="nil"/>
              <w:bottom w:val="single" w:sz="4" w:space="0" w:color="auto"/>
              <w:right w:val="single" w:sz="4" w:space="0" w:color="auto"/>
            </w:tcBorders>
            <w:shd w:val="clear" w:color="auto" w:fill="auto"/>
            <w:noWrap/>
            <w:vAlign w:val="center"/>
            <w:hideMark/>
          </w:tcPr>
          <w:p w14:paraId="5B3E1765" w14:textId="77777777" w:rsidR="00642D36" w:rsidRPr="00C7280F" w:rsidRDefault="00BF44AB" w:rsidP="00FA408B">
            <w:pPr>
              <w:widowControl/>
              <w:jc w:val="center"/>
              <w:rPr>
                <w:rFonts w:ascii="等线" w:eastAsia="等线" w:hAnsi="等线" w:cs="宋体"/>
                <w:color w:val="000000"/>
                <w:kern w:val="0"/>
                <w:sz w:val="22"/>
              </w:rPr>
            </w:pPr>
            <w:proofErr w:type="gramStart"/>
            <w:r w:rsidRPr="00BF44AB">
              <w:rPr>
                <w:rFonts w:ascii="等线" w:eastAsia="等线" w:hAnsi="等线" w:cs="宋体" w:hint="eastAsia"/>
                <w:color w:val="000000"/>
                <w:kern w:val="0"/>
                <w:sz w:val="22"/>
              </w:rPr>
              <w:t>汪圣原</w:t>
            </w:r>
            <w:proofErr w:type="gramEnd"/>
            <w:r w:rsidRPr="00BF44AB">
              <w:rPr>
                <w:rFonts w:ascii="等线" w:eastAsia="等线" w:hAnsi="等线" w:cs="宋体" w:hint="eastAsia"/>
                <w:color w:val="000000"/>
                <w:kern w:val="0"/>
                <w:sz w:val="22"/>
              </w:rPr>
              <w:t>、杨敏、张克雄、江育方、李洁、归</w:t>
            </w:r>
            <w:proofErr w:type="gramStart"/>
            <w:r w:rsidRPr="00BF44AB">
              <w:rPr>
                <w:rFonts w:ascii="等线" w:eastAsia="等线" w:hAnsi="等线" w:cs="宋体" w:hint="eastAsia"/>
                <w:color w:val="000000"/>
                <w:kern w:val="0"/>
                <w:sz w:val="22"/>
              </w:rPr>
              <w:t>莉</w:t>
            </w:r>
            <w:proofErr w:type="gramEnd"/>
            <w:r w:rsidRPr="00BF44AB">
              <w:rPr>
                <w:rFonts w:ascii="等线" w:eastAsia="等线" w:hAnsi="等线" w:cs="宋体" w:hint="eastAsia"/>
                <w:color w:val="000000"/>
                <w:kern w:val="0"/>
                <w:sz w:val="22"/>
              </w:rPr>
              <w:t>华</w:t>
            </w:r>
          </w:p>
        </w:tc>
      </w:tr>
      <w:tr w:rsidR="00642D36" w:rsidRPr="000C7A40" w14:paraId="4796E337" w14:textId="77777777" w:rsidTr="00FA408B">
        <w:trPr>
          <w:trHeight w:val="830"/>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1ECF15E"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color w:val="000000"/>
                <w:kern w:val="0"/>
                <w:sz w:val="22"/>
              </w:rPr>
              <w:t>6</w:t>
            </w:r>
          </w:p>
        </w:tc>
        <w:tc>
          <w:tcPr>
            <w:tcW w:w="4961" w:type="dxa"/>
            <w:tcBorders>
              <w:top w:val="nil"/>
              <w:left w:val="nil"/>
              <w:bottom w:val="single" w:sz="4" w:space="0" w:color="auto"/>
              <w:right w:val="single" w:sz="4" w:space="0" w:color="auto"/>
            </w:tcBorders>
            <w:shd w:val="clear" w:color="auto" w:fill="auto"/>
            <w:vAlign w:val="center"/>
            <w:hideMark/>
          </w:tcPr>
          <w:p w14:paraId="39F48262"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提高C槽型电机脉冲一次合格率</w:t>
            </w:r>
          </w:p>
        </w:tc>
        <w:tc>
          <w:tcPr>
            <w:tcW w:w="4394" w:type="dxa"/>
            <w:tcBorders>
              <w:top w:val="nil"/>
              <w:left w:val="nil"/>
              <w:bottom w:val="single" w:sz="4" w:space="0" w:color="auto"/>
              <w:right w:val="single" w:sz="4" w:space="0" w:color="auto"/>
            </w:tcBorders>
            <w:shd w:val="clear" w:color="auto" w:fill="auto"/>
            <w:vAlign w:val="center"/>
            <w:hideMark/>
          </w:tcPr>
          <w:p w14:paraId="743ABE45"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上海海立电器有限公司</w:t>
            </w:r>
          </w:p>
        </w:tc>
        <w:tc>
          <w:tcPr>
            <w:tcW w:w="4395" w:type="dxa"/>
            <w:tcBorders>
              <w:top w:val="nil"/>
              <w:left w:val="nil"/>
              <w:bottom w:val="single" w:sz="4" w:space="0" w:color="auto"/>
              <w:right w:val="single" w:sz="4" w:space="0" w:color="auto"/>
            </w:tcBorders>
            <w:shd w:val="clear" w:color="auto" w:fill="auto"/>
            <w:noWrap/>
            <w:vAlign w:val="center"/>
            <w:hideMark/>
          </w:tcPr>
          <w:p w14:paraId="0CA240A6" w14:textId="77777777" w:rsidR="00642D36" w:rsidRPr="00C7280F" w:rsidRDefault="0042085E" w:rsidP="00FA408B">
            <w:pPr>
              <w:widowControl/>
              <w:jc w:val="center"/>
              <w:rPr>
                <w:rFonts w:ascii="等线" w:eastAsia="等线" w:hAnsi="等线" w:cs="宋体"/>
                <w:color w:val="000000"/>
                <w:kern w:val="0"/>
                <w:sz w:val="22"/>
              </w:rPr>
            </w:pPr>
            <w:r w:rsidRPr="0042085E">
              <w:rPr>
                <w:rFonts w:ascii="等线" w:eastAsia="等线" w:hAnsi="等线" w:cs="宋体" w:hint="eastAsia"/>
                <w:color w:val="000000"/>
                <w:kern w:val="0"/>
                <w:sz w:val="22"/>
              </w:rPr>
              <w:t>闵瑞、方耀华、施文杰、谭志毅、徐蒙立、袁浩</w:t>
            </w:r>
          </w:p>
        </w:tc>
      </w:tr>
      <w:tr w:rsidR="00642D36" w:rsidRPr="000C7A40" w14:paraId="6730D835" w14:textId="77777777" w:rsidTr="00FA408B">
        <w:trPr>
          <w:trHeight w:val="70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9796B1" w14:textId="77777777" w:rsidR="00642D36" w:rsidRPr="00C7280F" w:rsidRDefault="00642D36"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7</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0C7CB263"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降低SV71车型加油小门返修率</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26D42848" w14:textId="77777777" w:rsidR="00642D36" w:rsidRDefault="00642D36">
            <w:pPr>
              <w:jc w:val="center"/>
              <w:rPr>
                <w:rFonts w:ascii="等线" w:eastAsia="等线" w:hAnsi="等线" w:cs="宋体"/>
                <w:color w:val="000000"/>
                <w:sz w:val="22"/>
              </w:rPr>
            </w:pPr>
            <w:r>
              <w:rPr>
                <w:rFonts w:ascii="等线" w:eastAsia="等线" w:hAnsi="等线" w:hint="eastAsia"/>
                <w:color w:val="000000"/>
                <w:sz w:val="22"/>
              </w:rPr>
              <w:t>上汽大通汽车有限公司无锡分公司</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341A11FD" w14:textId="77777777" w:rsidR="00642D36" w:rsidRPr="00C7280F" w:rsidRDefault="0042085E" w:rsidP="00FA408B">
            <w:pPr>
              <w:widowControl/>
              <w:jc w:val="center"/>
              <w:rPr>
                <w:rFonts w:ascii="等线" w:eastAsia="等线" w:hAnsi="等线" w:cs="宋体"/>
                <w:color w:val="000000"/>
                <w:kern w:val="0"/>
                <w:sz w:val="22"/>
              </w:rPr>
            </w:pPr>
            <w:r w:rsidRPr="0042085E">
              <w:rPr>
                <w:rFonts w:ascii="等线" w:eastAsia="等线" w:hAnsi="等线" w:cs="宋体" w:hint="eastAsia"/>
                <w:color w:val="000000"/>
                <w:kern w:val="0"/>
                <w:sz w:val="22"/>
              </w:rPr>
              <w:t>徐贵峰、孙渠成、徐健、宋海翔、胡茂凡</w:t>
            </w:r>
          </w:p>
        </w:tc>
      </w:tr>
    </w:tbl>
    <w:p w14:paraId="57E361C6" w14:textId="77777777" w:rsidR="00642D36" w:rsidRDefault="00642D36" w:rsidP="00250111">
      <w:pPr>
        <w:jc w:val="left"/>
        <w:rPr>
          <w:rFonts w:asciiTheme="minorEastAsia" w:hAnsiTheme="minorEastAsia"/>
          <w:sz w:val="32"/>
          <w:szCs w:val="32"/>
        </w:rPr>
      </w:pPr>
    </w:p>
    <w:p w14:paraId="492ADC78" w14:textId="77777777" w:rsidR="0042085E" w:rsidRDefault="0042085E" w:rsidP="00250111">
      <w:pPr>
        <w:jc w:val="left"/>
        <w:rPr>
          <w:rFonts w:asciiTheme="minorEastAsia" w:hAnsiTheme="minorEastAsia"/>
          <w:sz w:val="32"/>
          <w:szCs w:val="32"/>
        </w:rPr>
      </w:pPr>
    </w:p>
    <w:p w14:paraId="0C58C4E2" w14:textId="77777777" w:rsidR="0042085E" w:rsidRDefault="0042085E" w:rsidP="0042085E">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lastRenderedPageBreak/>
        <w:t>质量改进优秀项目——其他项目优秀奖</w:t>
      </w:r>
    </w:p>
    <w:p w14:paraId="4485CB0C" w14:textId="77777777" w:rsidR="0042085E" w:rsidRPr="00EE5776" w:rsidRDefault="0042085E" w:rsidP="0042085E">
      <w:pPr>
        <w:jc w:val="left"/>
        <w:rPr>
          <w:rFonts w:asciiTheme="minorEastAsia" w:hAnsiTheme="minorEastAsia"/>
          <w:b/>
          <w:sz w:val="24"/>
          <w:szCs w:val="24"/>
        </w:rPr>
      </w:pPr>
    </w:p>
    <w:tbl>
      <w:tblPr>
        <w:tblW w:w="14573" w:type="dxa"/>
        <w:tblInd w:w="-431" w:type="dxa"/>
        <w:tblLook w:val="04A0" w:firstRow="1" w:lastRow="0" w:firstColumn="1" w:lastColumn="0" w:noHBand="0" w:noVBand="1"/>
      </w:tblPr>
      <w:tblGrid>
        <w:gridCol w:w="823"/>
        <w:gridCol w:w="4961"/>
        <w:gridCol w:w="4394"/>
        <w:gridCol w:w="4395"/>
      </w:tblGrid>
      <w:tr w:rsidR="0042085E" w:rsidRPr="000C7A40" w14:paraId="0E0DA332" w14:textId="77777777" w:rsidTr="00FA408B">
        <w:trPr>
          <w:trHeight w:val="570"/>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CB66FF" w14:textId="77777777" w:rsidR="0042085E" w:rsidRPr="00482E1F" w:rsidRDefault="0042085E" w:rsidP="00FA408B">
            <w:pPr>
              <w:widowControl/>
              <w:jc w:val="center"/>
              <w:rPr>
                <w:rFonts w:ascii="宋体" w:eastAsia="宋体" w:hAnsi="宋体" w:cs="宋体"/>
                <w:b/>
                <w:color w:val="000000"/>
                <w:kern w:val="0"/>
                <w:sz w:val="22"/>
              </w:rPr>
            </w:pPr>
            <w:r w:rsidRPr="00482E1F">
              <w:rPr>
                <w:rFonts w:ascii="宋体" w:eastAsia="宋体" w:hAnsi="宋体" w:cs="宋体" w:hint="eastAsia"/>
                <w:b/>
                <w:color w:val="000000"/>
                <w:kern w:val="0"/>
                <w:sz w:val="22"/>
              </w:rPr>
              <w:t>序号</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253B2419" w14:textId="77777777" w:rsidR="0042085E" w:rsidRPr="000C7A40" w:rsidRDefault="0042085E" w:rsidP="00FA408B">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项目名称</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68E4964A" w14:textId="77777777" w:rsidR="0042085E" w:rsidRPr="000C7A40" w:rsidRDefault="0042085E" w:rsidP="00FA408B">
            <w:pPr>
              <w:widowControl/>
              <w:jc w:val="center"/>
              <w:rPr>
                <w:rFonts w:ascii="宋体" w:eastAsia="宋体" w:hAnsi="宋体" w:cs="宋体"/>
                <w:b/>
                <w:bCs/>
                <w:color w:val="000000"/>
                <w:kern w:val="0"/>
                <w:sz w:val="22"/>
              </w:rPr>
            </w:pPr>
            <w:r w:rsidRPr="000C7A40">
              <w:rPr>
                <w:rFonts w:ascii="宋体" w:eastAsia="宋体" w:hAnsi="宋体" w:cs="宋体" w:hint="eastAsia"/>
                <w:b/>
                <w:bCs/>
                <w:color w:val="000000"/>
                <w:kern w:val="0"/>
                <w:sz w:val="22"/>
              </w:rPr>
              <w:t>单位名称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24669277" w14:textId="77777777" w:rsidR="0042085E" w:rsidRPr="000C7A40" w:rsidRDefault="0042085E" w:rsidP="00FA408B">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主要完成人</w:t>
            </w:r>
          </w:p>
        </w:tc>
      </w:tr>
      <w:tr w:rsidR="0042085E" w:rsidRPr="000C7A40" w14:paraId="3B913210" w14:textId="77777777" w:rsidTr="00FA408B">
        <w:trPr>
          <w:trHeight w:val="776"/>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3A5EFA" w14:textId="77777777" w:rsidR="0042085E" w:rsidRPr="00C7280F" w:rsidRDefault="0042085E" w:rsidP="00FA408B">
            <w:pPr>
              <w:widowControl/>
              <w:jc w:val="center"/>
              <w:rPr>
                <w:rFonts w:ascii="等线" w:eastAsia="等线" w:hAnsi="等线" w:cs="宋体"/>
                <w:color w:val="000000"/>
                <w:kern w:val="0"/>
                <w:sz w:val="22"/>
              </w:rPr>
            </w:pPr>
            <w:r w:rsidRPr="00C7280F">
              <w:rPr>
                <w:rFonts w:ascii="等线" w:eastAsia="等线" w:hAnsi="等线" w:cs="宋体"/>
                <w:color w:val="000000"/>
                <w:kern w:val="0"/>
                <w:sz w:val="22"/>
              </w:rPr>
              <w:t>1</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265A5DEF"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C919飞机水废水系统供水模型研究</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73D26DBE"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中国商用飞机有限责任公司上海飞机设计研究院</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AC8FCA5" w14:textId="77777777" w:rsidR="0042085E" w:rsidRPr="00C7280F" w:rsidRDefault="0042085E" w:rsidP="00FA408B">
            <w:pPr>
              <w:jc w:val="center"/>
              <w:rPr>
                <w:rFonts w:ascii="等线" w:eastAsia="等线" w:hAnsi="等线"/>
                <w:color w:val="000000"/>
                <w:sz w:val="22"/>
              </w:rPr>
            </w:pPr>
            <w:r w:rsidRPr="0042085E">
              <w:rPr>
                <w:rFonts w:ascii="等线" w:eastAsia="等线" w:hAnsi="等线" w:hint="eastAsia"/>
                <w:color w:val="000000"/>
                <w:sz w:val="22"/>
              </w:rPr>
              <w:t>张玉莹、张雪苹、王重、张蓝心、曹灿</w:t>
            </w:r>
          </w:p>
        </w:tc>
      </w:tr>
      <w:tr w:rsidR="0042085E" w:rsidRPr="000C7A40" w14:paraId="0018BD94" w14:textId="77777777" w:rsidTr="000A140D">
        <w:trPr>
          <w:trHeight w:val="961"/>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6DD9" w14:textId="77777777" w:rsidR="0042085E" w:rsidRPr="00C7280F" w:rsidRDefault="0042085E"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2</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14:paraId="7894F618" w14:textId="77777777" w:rsidR="0042085E" w:rsidRDefault="0042085E">
            <w:pPr>
              <w:jc w:val="center"/>
              <w:rPr>
                <w:rFonts w:ascii="等线" w:eastAsia="等线" w:hAnsi="等线" w:cs="宋体"/>
                <w:color w:val="000000"/>
                <w:sz w:val="22"/>
              </w:rPr>
            </w:pPr>
            <w:proofErr w:type="gramStart"/>
            <w:r>
              <w:rPr>
                <w:rFonts w:ascii="等线" w:eastAsia="等线" w:hAnsi="等线" w:hint="eastAsia"/>
                <w:color w:val="000000"/>
                <w:sz w:val="22"/>
              </w:rPr>
              <w:t>满足国</w:t>
            </w:r>
            <w:proofErr w:type="gramEnd"/>
            <w:r>
              <w:rPr>
                <w:rFonts w:ascii="等线" w:eastAsia="等线" w:hAnsi="等线" w:hint="eastAsia"/>
                <w:color w:val="000000"/>
                <w:sz w:val="22"/>
              </w:rPr>
              <w:t>六蒸发和加油污染物排放法规的汽车燃油系统设计潜在失效模式分析</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14:paraId="05B1F5E0"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上海汽车集团股份有限公司乘用车分公司</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17324F4B" w14:textId="77777777" w:rsidR="0042085E" w:rsidRPr="00C7280F" w:rsidRDefault="0042085E" w:rsidP="00FA408B">
            <w:pPr>
              <w:widowControl/>
              <w:jc w:val="center"/>
              <w:rPr>
                <w:rFonts w:ascii="等线" w:eastAsia="等线" w:hAnsi="等线" w:cs="宋体"/>
                <w:color w:val="000000"/>
                <w:kern w:val="0"/>
                <w:sz w:val="22"/>
              </w:rPr>
            </w:pPr>
            <w:r w:rsidRPr="0042085E">
              <w:rPr>
                <w:rFonts w:ascii="等线" w:eastAsia="等线" w:hAnsi="等线" w:cs="宋体" w:hint="eastAsia"/>
                <w:color w:val="000000"/>
                <w:kern w:val="0"/>
                <w:sz w:val="22"/>
              </w:rPr>
              <w:t>袁卫、张启迪、李伟、张坤、林国发</w:t>
            </w:r>
          </w:p>
        </w:tc>
      </w:tr>
      <w:tr w:rsidR="0042085E" w:rsidRPr="000C7A40" w14:paraId="4507B5F8" w14:textId="77777777" w:rsidTr="00FA408B">
        <w:trPr>
          <w:trHeight w:val="84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502D7543" w14:textId="77777777" w:rsidR="0042085E" w:rsidRPr="00C7280F" w:rsidRDefault="0042085E"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3</w:t>
            </w:r>
          </w:p>
        </w:tc>
        <w:tc>
          <w:tcPr>
            <w:tcW w:w="4961" w:type="dxa"/>
            <w:tcBorders>
              <w:top w:val="nil"/>
              <w:left w:val="nil"/>
              <w:bottom w:val="single" w:sz="4" w:space="0" w:color="auto"/>
              <w:right w:val="single" w:sz="4" w:space="0" w:color="auto"/>
            </w:tcBorders>
            <w:shd w:val="clear" w:color="auto" w:fill="auto"/>
            <w:vAlign w:val="center"/>
            <w:hideMark/>
          </w:tcPr>
          <w:p w14:paraId="7AF86268"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基于声子晶体的新型轻质隔振器研制</w:t>
            </w:r>
          </w:p>
        </w:tc>
        <w:tc>
          <w:tcPr>
            <w:tcW w:w="4394" w:type="dxa"/>
            <w:tcBorders>
              <w:top w:val="nil"/>
              <w:left w:val="nil"/>
              <w:bottom w:val="single" w:sz="4" w:space="0" w:color="auto"/>
              <w:right w:val="single" w:sz="4" w:space="0" w:color="auto"/>
            </w:tcBorders>
            <w:shd w:val="clear" w:color="auto" w:fill="auto"/>
            <w:vAlign w:val="center"/>
            <w:hideMark/>
          </w:tcPr>
          <w:p w14:paraId="25E419CF"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上海宇航系统工程研究所</w:t>
            </w:r>
          </w:p>
        </w:tc>
        <w:tc>
          <w:tcPr>
            <w:tcW w:w="4395" w:type="dxa"/>
            <w:tcBorders>
              <w:top w:val="nil"/>
              <w:left w:val="nil"/>
              <w:bottom w:val="single" w:sz="4" w:space="0" w:color="auto"/>
              <w:right w:val="single" w:sz="4" w:space="0" w:color="auto"/>
            </w:tcBorders>
            <w:shd w:val="clear" w:color="auto" w:fill="auto"/>
            <w:noWrap/>
            <w:vAlign w:val="center"/>
            <w:hideMark/>
          </w:tcPr>
          <w:p w14:paraId="3ABECE93" w14:textId="77777777" w:rsidR="0042085E" w:rsidRPr="00C7280F" w:rsidRDefault="0042085E" w:rsidP="00FA408B">
            <w:pPr>
              <w:widowControl/>
              <w:jc w:val="center"/>
              <w:rPr>
                <w:rFonts w:ascii="等线" w:eastAsia="等线" w:hAnsi="等线" w:cs="宋体"/>
                <w:color w:val="000000"/>
                <w:kern w:val="0"/>
                <w:sz w:val="22"/>
              </w:rPr>
            </w:pPr>
            <w:r w:rsidRPr="0042085E">
              <w:rPr>
                <w:rFonts w:ascii="等线" w:eastAsia="等线" w:hAnsi="等线" w:cs="宋体" w:hint="eastAsia"/>
                <w:color w:val="000000"/>
                <w:kern w:val="0"/>
                <w:sz w:val="22"/>
              </w:rPr>
              <w:t>周小玲，施飞舟，彭福军，耿海峰，曹争利</w:t>
            </w:r>
          </w:p>
        </w:tc>
      </w:tr>
      <w:tr w:rsidR="0042085E" w:rsidRPr="000C7A40" w14:paraId="6B6BB024" w14:textId="77777777" w:rsidTr="000A140D">
        <w:trPr>
          <w:trHeight w:val="974"/>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53DCB965" w14:textId="77777777" w:rsidR="0042085E" w:rsidRPr="00C7280F" w:rsidRDefault="0042085E"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4</w:t>
            </w:r>
          </w:p>
        </w:tc>
        <w:tc>
          <w:tcPr>
            <w:tcW w:w="4961" w:type="dxa"/>
            <w:tcBorders>
              <w:top w:val="nil"/>
              <w:left w:val="nil"/>
              <w:bottom w:val="single" w:sz="4" w:space="0" w:color="auto"/>
              <w:right w:val="single" w:sz="4" w:space="0" w:color="auto"/>
            </w:tcBorders>
            <w:shd w:val="clear" w:color="auto" w:fill="auto"/>
            <w:vAlign w:val="center"/>
            <w:hideMark/>
          </w:tcPr>
          <w:p w14:paraId="55C12A69"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全面质量管理在核电仿真支撑平台软件研发项目中的应用</w:t>
            </w:r>
          </w:p>
        </w:tc>
        <w:tc>
          <w:tcPr>
            <w:tcW w:w="4394" w:type="dxa"/>
            <w:tcBorders>
              <w:top w:val="nil"/>
              <w:left w:val="nil"/>
              <w:bottom w:val="single" w:sz="4" w:space="0" w:color="auto"/>
              <w:right w:val="single" w:sz="4" w:space="0" w:color="auto"/>
            </w:tcBorders>
            <w:shd w:val="clear" w:color="auto" w:fill="auto"/>
            <w:vAlign w:val="center"/>
            <w:hideMark/>
          </w:tcPr>
          <w:p w14:paraId="6E84EC5D"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 xml:space="preserve"> 深圳中广核工程设计有限公司上海分公司</w:t>
            </w:r>
          </w:p>
        </w:tc>
        <w:tc>
          <w:tcPr>
            <w:tcW w:w="4395" w:type="dxa"/>
            <w:tcBorders>
              <w:top w:val="nil"/>
              <w:left w:val="nil"/>
              <w:bottom w:val="single" w:sz="4" w:space="0" w:color="auto"/>
              <w:right w:val="single" w:sz="4" w:space="0" w:color="auto"/>
            </w:tcBorders>
            <w:shd w:val="clear" w:color="auto" w:fill="auto"/>
            <w:noWrap/>
            <w:vAlign w:val="center"/>
            <w:hideMark/>
          </w:tcPr>
          <w:p w14:paraId="7C6C8D0A" w14:textId="77777777" w:rsidR="0042085E" w:rsidRPr="00C7280F" w:rsidRDefault="0042085E" w:rsidP="00FA408B">
            <w:pPr>
              <w:widowControl/>
              <w:jc w:val="center"/>
              <w:rPr>
                <w:rFonts w:ascii="等线" w:eastAsia="等线" w:hAnsi="等线" w:cs="宋体"/>
                <w:color w:val="000000"/>
                <w:kern w:val="0"/>
                <w:sz w:val="22"/>
              </w:rPr>
            </w:pPr>
            <w:proofErr w:type="gramStart"/>
            <w:r w:rsidRPr="0042085E">
              <w:rPr>
                <w:rFonts w:ascii="等线" w:eastAsia="等线" w:hAnsi="等线" w:cs="宋体" w:hint="eastAsia"/>
                <w:color w:val="000000"/>
                <w:kern w:val="0"/>
                <w:sz w:val="22"/>
              </w:rPr>
              <w:t>石舒健</w:t>
            </w:r>
            <w:proofErr w:type="gramEnd"/>
            <w:r w:rsidRPr="0042085E">
              <w:rPr>
                <w:rFonts w:ascii="等线" w:eastAsia="等线" w:hAnsi="等线" w:cs="宋体" w:hint="eastAsia"/>
                <w:color w:val="000000"/>
                <w:kern w:val="0"/>
                <w:sz w:val="22"/>
              </w:rPr>
              <w:t>，郑伟，潘竟斌，李剑，刘东波，钟俊，卢苇</w:t>
            </w:r>
          </w:p>
        </w:tc>
      </w:tr>
      <w:tr w:rsidR="0042085E" w:rsidRPr="000C7A40" w14:paraId="1EDE118C" w14:textId="77777777" w:rsidTr="000A140D">
        <w:trPr>
          <w:trHeight w:val="83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1D514A7E" w14:textId="77777777" w:rsidR="0042085E" w:rsidRPr="00C7280F" w:rsidRDefault="0042085E" w:rsidP="00FA408B">
            <w:pPr>
              <w:widowControl/>
              <w:jc w:val="center"/>
              <w:rPr>
                <w:rFonts w:ascii="等线" w:eastAsia="等线" w:hAnsi="等线" w:cs="宋体"/>
                <w:color w:val="000000"/>
                <w:kern w:val="0"/>
                <w:sz w:val="22"/>
              </w:rPr>
            </w:pPr>
            <w:r w:rsidRPr="00C7280F">
              <w:rPr>
                <w:rFonts w:ascii="等线" w:eastAsia="等线" w:hAnsi="等线" w:cs="宋体" w:hint="eastAsia"/>
                <w:color w:val="000000"/>
                <w:kern w:val="0"/>
                <w:sz w:val="22"/>
              </w:rPr>
              <w:t>5</w:t>
            </w:r>
          </w:p>
        </w:tc>
        <w:tc>
          <w:tcPr>
            <w:tcW w:w="4961" w:type="dxa"/>
            <w:tcBorders>
              <w:top w:val="nil"/>
              <w:left w:val="nil"/>
              <w:bottom w:val="single" w:sz="4" w:space="0" w:color="auto"/>
              <w:right w:val="single" w:sz="4" w:space="0" w:color="auto"/>
            </w:tcBorders>
            <w:shd w:val="clear" w:color="auto" w:fill="auto"/>
            <w:vAlign w:val="center"/>
            <w:hideMark/>
          </w:tcPr>
          <w:p w14:paraId="52A38F86"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关于建设高度集成的钢轨伤损大数据管理系统的研究</w:t>
            </w:r>
          </w:p>
        </w:tc>
        <w:tc>
          <w:tcPr>
            <w:tcW w:w="4394" w:type="dxa"/>
            <w:tcBorders>
              <w:top w:val="nil"/>
              <w:left w:val="nil"/>
              <w:bottom w:val="single" w:sz="4" w:space="0" w:color="auto"/>
              <w:right w:val="single" w:sz="4" w:space="0" w:color="auto"/>
            </w:tcBorders>
            <w:shd w:val="clear" w:color="auto" w:fill="auto"/>
            <w:vAlign w:val="center"/>
            <w:hideMark/>
          </w:tcPr>
          <w:p w14:paraId="67C5FA05"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上海地铁维护保障有限公司工务分公司</w:t>
            </w:r>
          </w:p>
        </w:tc>
        <w:tc>
          <w:tcPr>
            <w:tcW w:w="4395" w:type="dxa"/>
            <w:tcBorders>
              <w:top w:val="nil"/>
              <w:left w:val="nil"/>
              <w:bottom w:val="single" w:sz="4" w:space="0" w:color="auto"/>
              <w:right w:val="single" w:sz="4" w:space="0" w:color="auto"/>
            </w:tcBorders>
            <w:shd w:val="clear" w:color="auto" w:fill="auto"/>
            <w:noWrap/>
            <w:vAlign w:val="center"/>
            <w:hideMark/>
          </w:tcPr>
          <w:p w14:paraId="311572B3" w14:textId="77777777" w:rsidR="0042085E" w:rsidRPr="00C7280F" w:rsidRDefault="0042085E" w:rsidP="00FA408B">
            <w:pPr>
              <w:widowControl/>
              <w:jc w:val="center"/>
              <w:rPr>
                <w:rFonts w:ascii="等线" w:eastAsia="等线" w:hAnsi="等线" w:cs="宋体"/>
                <w:color w:val="000000"/>
                <w:kern w:val="0"/>
                <w:sz w:val="22"/>
              </w:rPr>
            </w:pPr>
            <w:proofErr w:type="gramStart"/>
            <w:r w:rsidRPr="0042085E">
              <w:rPr>
                <w:rFonts w:ascii="等线" w:eastAsia="等线" w:hAnsi="等线" w:cs="宋体" w:hint="eastAsia"/>
                <w:color w:val="000000"/>
                <w:kern w:val="0"/>
                <w:sz w:val="22"/>
              </w:rPr>
              <w:t>施俊君</w:t>
            </w:r>
            <w:proofErr w:type="gramEnd"/>
            <w:r w:rsidRPr="0042085E">
              <w:rPr>
                <w:rFonts w:ascii="等线" w:eastAsia="等线" w:hAnsi="等线" w:cs="宋体" w:hint="eastAsia"/>
                <w:color w:val="000000"/>
                <w:kern w:val="0"/>
                <w:sz w:val="22"/>
              </w:rPr>
              <w:t>,张斌，姚建伟，姚云鹏，王伟</w:t>
            </w:r>
          </w:p>
        </w:tc>
      </w:tr>
      <w:tr w:rsidR="0042085E" w:rsidRPr="000C7A40" w14:paraId="5E499A2B" w14:textId="77777777" w:rsidTr="00FA408B">
        <w:trPr>
          <w:trHeight w:val="830"/>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14:paraId="4853FD81" w14:textId="77777777" w:rsidR="0042085E" w:rsidRPr="00C7280F" w:rsidRDefault="0042085E" w:rsidP="00FA408B">
            <w:pPr>
              <w:widowControl/>
              <w:jc w:val="center"/>
              <w:rPr>
                <w:rFonts w:ascii="等线" w:eastAsia="等线" w:hAnsi="等线" w:cs="宋体"/>
                <w:color w:val="000000"/>
                <w:kern w:val="0"/>
                <w:sz w:val="22"/>
              </w:rPr>
            </w:pPr>
            <w:r w:rsidRPr="00C7280F">
              <w:rPr>
                <w:rFonts w:ascii="等线" w:eastAsia="等线" w:hAnsi="等线" w:cs="宋体"/>
                <w:color w:val="000000"/>
                <w:kern w:val="0"/>
                <w:sz w:val="22"/>
              </w:rPr>
              <w:t>6</w:t>
            </w:r>
          </w:p>
        </w:tc>
        <w:tc>
          <w:tcPr>
            <w:tcW w:w="4961" w:type="dxa"/>
            <w:tcBorders>
              <w:top w:val="nil"/>
              <w:left w:val="nil"/>
              <w:bottom w:val="single" w:sz="4" w:space="0" w:color="auto"/>
              <w:right w:val="single" w:sz="4" w:space="0" w:color="auto"/>
            </w:tcBorders>
            <w:shd w:val="clear" w:color="auto" w:fill="auto"/>
            <w:vAlign w:val="center"/>
            <w:hideMark/>
          </w:tcPr>
          <w:p w14:paraId="593108F1"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二硫化钼半自动涂抹装置的开发</w:t>
            </w:r>
          </w:p>
        </w:tc>
        <w:tc>
          <w:tcPr>
            <w:tcW w:w="4394" w:type="dxa"/>
            <w:tcBorders>
              <w:top w:val="nil"/>
              <w:left w:val="nil"/>
              <w:bottom w:val="single" w:sz="4" w:space="0" w:color="auto"/>
              <w:right w:val="single" w:sz="4" w:space="0" w:color="auto"/>
            </w:tcBorders>
            <w:shd w:val="clear" w:color="auto" w:fill="auto"/>
            <w:vAlign w:val="center"/>
            <w:hideMark/>
          </w:tcPr>
          <w:p w14:paraId="4930DF8A" w14:textId="77777777" w:rsidR="0042085E" w:rsidRDefault="0042085E">
            <w:pPr>
              <w:jc w:val="center"/>
              <w:rPr>
                <w:rFonts w:ascii="等线" w:eastAsia="等线" w:hAnsi="等线" w:cs="宋体"/>
                <w:color w:val="000000"/>
                <w:sz w:val="22"/>
              </w:rPr>
            </w:pPr>
            <w:r>
              <w:rPr>
                <w:rFonts w:ascii="等线" w:eastAsia="等线" w:hAnsi="等线" w:hint="eastAsia"/>
                <w:color w:val="000000"/>
                <w:sz w:val="22"/>
              </w:rPr>
              <w:t>上海电气风电集团股份有限公司</w:t>
            </w:r>
          </w:p>
        </w:tc>
        <w:tc>
          <w:tcPr>
            <w:tcW w:w="4395" w:type="dxa"/>
            <w:tcBorders>
              <w:top w:val="nil"/>
              <w:left w:val="nil"/>
              <w:bottom w:val="single" w:sz="4" w:space="0" w:color="auto"/>
              <w:right w:val="single" w:sz="4" w:space="0" w:color="auto"/>
            </w:tcBorders>
            <w:shd w:val="clear" w:color="auto" w:fill="auto"/>
            <w:noWrap/>
            <w:vAlign w:val="center"/>
            <w:hideMark/>
          </w:tcPr>
          <w:p w14:paraId="72FC90BD" w14:textId="77777777" w:rsidR="0042085E" w:rsidRPr="00C7280F" w:rsidRDefault="0042085E" w:rsidP="00FA408B">
            <w:pPr>
              <w:widowControl/>
              <w:jc w:val="center"/>
              <w:rPr>
                <w:rFonts w:ascii="等线" w:eastAsia="等线" w:hAnsi="等线" w:cs="宋体"/>
                <w:color w:val="000000"/>
                <w:kern w:val="0"/>
                <w:sz w:val="22"/>
              </w:rPr>
            </w:pPr>
            <w:r w:rsidRPr="0042085E">
              <w:rPr>
                <w:rFonts w:ascii="等线" w:eastAsia="等线" w:hAnsi="等线" w:cs="宋体" w:hint="eastAsia"/>
                <w:color w:val="000000"/>
                <w:kern w:val="0"/>
                <w:sz w:val="22"/>
              </w:rPr>
              <w:t>罗光黎、索树国、钟卫国、沈翠、包伟</w:t>
            </w:r>
          </w:p>
        </w:tc>
      </w:tr>
    </w:tbl>
    <w:p w14:paraId="48AC5909" w14:textId="77777777" w:rsidR="0042085E" w:rsidRPr="0042085E" w:rsidRDefault="0042085E" w:rsidP="00250111">
      <w:pPr>
        <w:jc w:val="left"/>
        <w:rPr>
          <w:rFonts w:asciiTheme="minorEastAsia" w:hAnsiTheme="minorEastAsia"/>
          <w:sz w:val="32"/>
          <w:szCs w:val="32"/>
        </w:rPr>
      </w:pPr>
    </w:p>
    <w:sectPr w:rsidR="0042085E" w:rsidRPr="0042085E" w:rsidSect="00482E1F">
      <w:footerReference w:type="default" r:id="rId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33BFB6" w14:textId="77777777" w:rsidR="00381416" w:rsidRDefault="00381416" w:rsidP="001766CB">
      <w:r>
        <w:separator/>
      </w:r>
    </w:p>
  </w:endnote>
  <w:endnote w:type="continuationSeparator" w:id="0">
    <w:p w14:paraId="792A52D2" w14:textId="77777777" w:rsidR="00381416" w:rsidRDefault="00381416" w:rsidP="0017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84C022" w14:textId="77777777" w:rsidR="001766CB" w:rsidRDefault="00C67273" w:rsidP="001766CB">
    <w:pPr>
      <w:pStyle w:val="a6"/>
      <w:jc w:val="center"/>
    </w:pPr>
    <w:r>
      <w:fldChar w:fldCharType="begin"/>
    </w:r>
    <w:r>
      <w:instrText xml:space="preserve"> PAGE   \* MERGEFORMAT </w:instrText>
    </w:r>
    <w:r>
      <w:fldChar w:fldCharType="separate"/>
    </w:r>
    <w:r w:rsidR="000A140D" w:rsidRPr="000A140D">
      <w:rPr>
        <w:noProof/>
        <w:lang w:val="zh-CN"/>
      </w:rPr>
      <w:t>1</w:t>
    </w:r>
    <w:r>
      <w:rPr>
        <w:noProof/>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28AD15" w14:textId="77777777" w:rsidR="00381416" w:rsidRDefault="00381416" w:rsidP="001766CB">
      <w:r>
        <w:separator/>
      </w:r>
    </w:p>
  </w:footnote>
  <w:footnote w:type="continuationSeparator" w:id="0">
    <w:p w14:paraId="5BC16AA0" w14:textId="77777777" w:rsidR="00381416" w:rsidRDefault="00381416" w:rsidP="001766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93674D"/>
    <w:multiLevelType w:val="hybridMultilevel"/>
    <w:tmpl w:val="DE6A2A26"/>
    <w:lvl w:ilvl="0" w:tplc="B574B1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4AB607D"/>
    <w:multiLevelType w:val="hybridMultilevel"/>
    <w:tmpl w:val="C0E48A2A"/>
    <w:lvl w:ilvl="0" w:tplc="7C789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E1F"/>
    <w:rsid w:val="000A140D"/>
    <w:rsid w:val="001766CB"/>
    <w:rsid w:val="00250111"/>
    <w:rsid w:val="00381416"/>
    <w:rsid w:val="00417E90"/>
    <w:rsid w:val="0042085E"/>
    <w:rsid w:val="00482E1F"/>
    <w:rsid w:val="00530708"/>
    <w:rsid w:val="00586AEE"/>
    <w:rsid w:val="005D6B3E"/>
    <w:rsid w:val="00642D36"/>
    <w:rsid w:val="00717980"/>
    <w:rsid w:val="00844201"/>
    <w:rsid w:val="00A64510"/>
    <w:rsid w:val="00BF44AB"/>
    <w:rsid w:val="00C67273"/>
    <w:rsid w:val="00C7280F"/>
    <w:rsid w:val="00D95EB7"/>
    <w:rsid w:val="00DD0F02"/>
    <w:rsid w:val="00DD79A5"/>
    <w:rsid w:val="00E036E6"/>
    <w:rsid w:val="00EE5776"/>
    <w:rsid w:val="00FC3700"/>
    <w:rsid w:val="00FE0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EF346D"/>
  <w15:docId w15:val="{45FF0ED0-5B42-4584-BBF1-2E6E19696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2E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2E1F"/>
    <w:pPr>
      <w:ind w:firstLineChars="200" w:firstLine="420"/>
    </w:pPr>
  </w:style>
  <w:style w:type="paragraph" w:styleId="a4">
    <w:name w:val="header"/>
    <w:basedOn w:val="a"/>
    <w:link w:val="a5"/>
    <w:uiPriority w:val="99"/>
    <w:unhideWhenUsed/>
    <w:rsid w:val="001766C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766CB"/>
    <w:rPr>
      <w:sz w:val="18"/>
      <w:szCs w:val="18"/>
    </w:rPr>
  </w:style>
  <w:style w:type="paragraph" w:styleId="a6">
    <w:name w:val="footer"/>
    <w:basedOn w:val="a"/>
    <w:link w:val="a7"/>
    <w:uiPriority w:val="99"/>
    <w:unhideWhenUsed/>
    <w:rsid w:val="001766CB"/>
    <w:pPr>
      <w:tabs>
        <w:tab w:val="center" w:pos="4153"/>
        <w:tab w:val="right" w:pos="8306"/>
      </w:tabs>
      <w:snapToGrid w:val="0"/>
      <w:jc w:val="left"/>
    </w:pPr>
    <w:rPr>
      <w:sz w:val="18"/>
      <w:szCs w:val="18"/>
    </w:rPr>
  </w:style>
  <w:style w:type="character" w:customStyle="1" w:styleId="a7">
    <w:name w:val="页脚 字符"/>
    <w:basedOn w:val="a0"/>
    <w:link w:val="a6"/>
    <w:uiPriority w:val="99"/>
    <w:rsid w:val="001766CB"/>
    <w:rPr>
      <w:sz w:val="18"/>
      <w:szCs w:val="18"/>
    </w:rPr>
  </w:style>
  <w:style w:type="paragraph" w:styleId="a8">
    <w:name w:val="No Spacing"/>
    <w:link w:val="a9"/>
    <w:uiPriority w:val="1"/>
    <w:qFormat/>
    <w:rsid w:val="001766CB"/>
    <w:rPr>
      <w:kern w:val="0"/>
      <w:sz w:val="22"/>
    </w:rPr>
  </w:style>
  <w:style w:type="character" w:customStyle="1" w:styleId="a9">
    <w:name w:val="无间隔 字符"/>
    <w:basedOn w:val="a0"/>
    <w:link w:val="a8"/>
    <w:uiPriority w:val="1"/>
    <w:rsid w:val="001766CB"/>
    <w:rPr>
      <w:kern w:val="0"/>
      <w:sz w:val="22"/>
    </w:rPr>
  </w:style>
  <w:style w:type="paragraph" w:styleId="aa">
    <w:name w:val="Balloon Text"/>
    <w:basedOn w:val="a"/>
    <w:link w:val="ab"/>
    <w:uiPriority w:val="99"/>
    <w:semiHidden/>
    <w:unhideWhenUsed/>
    <w:rsid w:val="00DD0F02"/>
    <w:rPr>
      <w:sz w:val="18"/>
      <w:szCs w:val="18"/>
    </w:rPr>
  </w:style>
  <w:style w:type="character" w:customStyle="1" w:styleId="ab">
    <w:name w:val="批注框文本 字符"/>
    <w:basedOn w:val="a0"/>
    <w:link w:val="aa"/>
    <w:uiPriority w:val="99"/>
    <w:semiHidden/>
    <w:rsid w:val="00DD0F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2870637">
      <w:bodyDiv w:val="1"/>
      <w:marLeft w:val="0"/>
      <w:marRight w:val="0"/>
      <w:marTop w:val="0"/>
      <w:marBottom w:val="0"/>
      <w:divBdr>
        <w:top w:val="none" w:sz="0" w:space="0" w:color="auto"/>
        <w:left w:val="none" w:sz="0" w:space="0" w:color="auto"/>
        <w:bottom w:val="none" w:sz="0" w:space="0" w:color="auto"/>
        <w:right w:val="none" w:sz="0" w:space="0" w:color="auto"/>
      </w:divBdr>
    </w:div>
    <w:div w:id="920023351">
      <w:bodyDiv w:val="1"/>
      <w:marLeft w:val="0"/>
      <w:marRight w:val="0"/>
      <w:marTop w:val="0"/>
      <w:marBottom w:val="0"/>
      <w:divBdr>
        <w:top w:val="none" w:sz="0" w:space="0" w:color="auto"/>
        <w:left w:val="none" w:sz="0" w:space="0" w:color="auto"/>
        <w:bottom w:val="none" w:sz="0" w:space="0" w:color="auto"/>
        <w:right w:val="none" w:sz="0" w:space="0" w:color="auto"/>
      </w:divBdr>
    </w:div>
    <w:div w:id="941188584">
      <w:bodyDiv w:val="1"/>
      <w:marLeft w:val="0"/>
      <w:marRight w:val="0"/>
      <w:marTop w:val="0"/>
      <w:marBottom w:val="0"/>
      <w:divBdr>
        <w:top w:val="none" w:sz="0" w:space="0" w:color="auto"/>
        <w:left w:val="none" w:sz="0" w:space="0" w:color="auto"/>
        <w:bottom w:val="none" w:sz="0" w:space="0" w:color="auto"/>
        <w:right w:val="none" w:sz="0" w:space="0" w:color="auto"/>
      </w:divBdr>
    </w:div>
    <w:div w:id="1177966802">
      <w:bodyDiv w:val="1"/>
      <w:marLeft w:val="0"/>
      <w:marRight w:val="0"/>
      <w:marTop w:val="0"/>
      <w:marBottom w:val="0"/>
      <w:divBdr>
        <w:top w:val="none" w:sz="0" w:space="0" w:color="auto"/>
        <w:left w:val="none" w:sz="0" w:space="0" w:color="auto"/>
        <w:bottom w:val="none" w:sz="0" w:space="0" w:color="auto"/>
        <w:right w:val="none" w:sz="0" w:space="0" w:color="auto"/>
      </w:divBdr>
    </w:div>
    <w:div w:id="1565221003">
      <w:bodyDiv w:val="1"/>
      <w:marLeft w:val="0"/>
      <w:marRight w:val="0"/>
      <w:marTop w:val="0"/>
      <w:marBottom w:val="0"/>
      <w:divBdr>
        <w:top w:val="none" w:sz="0" w:space="0" w:color="auto"/>
        <w:left w:val="none" w:sz="0" w:space="0" w:color="auto"/>
        <w:bottom w:val="none" w:sz="0" w:space="0" w:color="auto"/>
        <w:right w:val="none" w:sz="0" w:space="0" w:color="auto"/>
      </w:divBdr>
    </w:div>
    <w:div w:id="1918393971">
      <w:bodyDiv w:val="1"/>
      <w:marLeft w:val="0"/>
      <w:marRight w:val="0"/>
      <w:marTop w:val="0"/>
      <w:marBottom w:val="0"/>
      <w:divBdr>
        <w:top w:val="none" w:sz="0" w:space="0" w:color="auto"/>
        <w:left w:val="none" w:sz="0" w:space="0" w:color="auto"/>
        <w:bottom w:val="none" w:sz="0" w:space="0" w:color="auto"/>
        <w:right w:val="none" w:sz="0" w:space="0" w:color="auto"/>
      </w:divBdr>
    </w:div>
    <w:div w:id="1944412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295</Words>
  <Characters>1687</Characters>
  <Application>Microsoft Office Word</Application>
  <DocSecurity>0</DocSecurity>
  <Lines>14</Lines>
  <Paragraphs>3</Paragraphs>
  <ScaleCrop>false</ScaleCrop>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lenovo-7</dc:creator>
  <cp:lastModifiedBy>l</cp:lastModifiedBy>
  <cp:revision>2</cp:revision>
  <cp:lastPrinted>2020-09-07T02:12:00Z</cp:lastPrinted>
  <dcterms:created xsi:type="dcterms:W3CDTF">2020-09-07T09:17:00Z</dcterms:created>
  <dcterms:modified xsi:type="dcterms:W3CDTF">2020-09-07T09:17:00Z</dcterms:modified>
</cp:coreProperties>
</file>